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B8B48" w14:textId="77777777" w:rsidR="0045068A" w:rsidRPr="00CA165A" w:rsidRDefault="008B09D3" w:rsidP="0045068A">
      <w:pPr>
        <w:tabs>
          <w:tab w:val="left" w:pos="720"/>
          <w:tab w:val="left" w:pos="1440"/>
          <w:tab w:val="left" w:pos="2160"/>
          <w:tab w:val="left" w:pos="5040"/>
        </w:tabs>
        <w:jc w:val="center"/>
        <w:rPr>
          <w:b/>
          <w:sz w:val="24"/>
          <w:szCs w:val="24"/>
        </w:rPr>
      </w:pPr>
      <w:r w:rsidRPr="00CA165A">
        <w:rPr>
          <w:b/>
          <w:sz w:val="24"/>
          <w:szCs w:val="24"/>
        </w:rPr>
        <w:t xml:space="preserve"> </w:t>
      </w:r>
      <w:r w:rsidR="0045068A" w:rsidRPr="00CA165A">
        <w:rPr>
          <w:b/>
          <w:sz w:val="24"/>
          <w:szCs w:val="24"/>
        </w:rPr>
        <w:t>ILLINOIS CORN MARKETING BOARD</w:t>
      </w:r>
    </w:p>
    <w:p w14:paraId="71DB3187" w14:textId="77777777" w:rsidR="0045068A" w:rsidRPr="00CA165A"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14:paraId="0108094C" w14:textId="77777777" w:rsidR="0045068A" w:rsidRPr="00CA165A" w:rsidRDefault="0045068A"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A165A">
        <w:rPr>
          <w:b/>
          <w:sz w:val="24"/>
          <w:szCs w:val="24"/>
        </w:rPr>
        <w:t>Minutes of a Meeting</w:t>
      </w:r>
    </w:p>
    <w:p w14:paraId="2C5968D3" w14:textId="6A764BAF" w:rsidR="0045068A" w:rsidRPr="00CA165A" w:rsidRDefault="00217684"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A165A">
        <w:rPr>
          <w:b/>
          <w:sz w:val="24"/>
          <w:szCs w:val="24"/>
        </w:rPr>
        <w:t xml:space="preserve">Held </w:t>
      </w:r>
      <w:r w:rsidR="00EC582D">
        <w:rPr>
          <w:b/>
          <w:sz w:val="24"/>
          <w:szCs w:val="24"/>
        </w:rPr>
        <w:t>November 29-30</w:t>
      </w:r>
      <w:r w:rsidR="00451F84">
        <w:rPr>
          <w:b/>
          <w:sz w:val="24"/>
          <w:szCs w:val="24"/>
        </w:rPr>
        <w:t>, 2018</w:t>
      </w:r>
    </w:p>
    <w:p w14:paraId="7D1733AD" w14:textId="77777777" w:rsidR="0045068A" w:rsidRPr="00CA165A"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r w:rsidRPr="00CA165A">
        <w:rPr>
          <w:sz w:val="24"/>
          <w:szCs w:val="24"/>
        </w:rPr>
        <w:tab/>
      </w:r>
    </w:p>
    <w:p w14:paraId="7E26750F" w14:textId="77777777" w:rsidR="0045068A" w:rsidRPr="00CA165A"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p>
    <w:p w14:paraId="2465B6C3" w14:textId="12C534A9" w:rsidR="00F65B12" w:rsidRPr="00CA165A" w:rsidRDefault="00F65B12" w:rsidP="00F65B12">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A165A">
        <w:rPr>
          <w:sz w:val="24"/>
          <w:szCs w:val="24"/>
        </w:rPr>
        <w:t xml:space="preserve">A meeting of the directors of the Illinois Corn Marketing Board was held at the </w:t>
      </w:r>
      <w:r w:rsidR="001534F7" w:rsidRPr="00CA165A">
        <w:rPr>
          <w:sz w:val="24"/>
          <w:szCs w:val="24"/>
        </w:rPr>
        <w:t xml:space="preserve">Illinois Corn office on </w:t>
      </w:r>
      <w:r w:rsidR="00EC582D">
        <w:rPr>
          <w:sz w:val="24"/>
          <w:szCs w:val="24"/>
        </w:rPr>
        <w:t>November 29-30</w:t>
      </w:r>
      <w:r w:rsidR="00800052">
        <w:rPr>
          <w:sz w:val="24"/>
          <w:szCs w:val="24"/>
        </w:rPr>
        <w:t>, 2018</w:t>
      </w:r>
      <w:r w:rsidR="00451F84">
        <w:rPr>
          <w:sz w:val="24"/>
          <w:szCs w:val="24"/>
        </w:rPr>
        <w:t>.</w:t>
      </w:r>
    </w:p>
    <w:p w14:paraId="6D21297C" w14:textId="77777777" w:rsidR="0045068A" w:rsidRPr="00CA165A" w:rsidRDefault="0045068A" w:rsidP="0045068A">
      <w:pPr>
        <w:tabs>
          <w:tab w:val="left" w:pos="720"/>
          <w:tab w:val="left" w:pos="1440"/>
          <w:tab w:val="left" w:pos="2160"/>
          <w:tab w:val="left" w:pos="5040"/>
          <w:tab w:val="left" w:pos="5760"/>
        </w:tabs>
        <w:rPr>
          <w:sz w:val="24"/>
          <w:szCs w:val="24"/>
        </w:rPr>
      </w:pPr>
    </w:p>
    <w:p w14:paraId="2C41614D" w14:textId="77777777" w:rsidR="0045068A" w:rsidRPr="00CA165A" w:rsidRDefault="0045068A" w:rsidP="0045068A">
      <w:pPr>
        <w:tabs>
          <w:tab w:val="left" w:pos="720"/>
          <w:tab w:val="left" w:pos="1440"/>
          <w:tab w:val="left" w:pos="2160"/>
          <w:tab w:val="left" w:pos="5040"/>
          <w:tab w:val="left" w:pos="5760"/>
        </w:tabs>
        <w:rPr>
          <w:sz w:val="24"/>
          <w:szCs w:val="24"/>
        </w:rPr>
      </w:pPr>
      <w:r w:rsidRPr="00CA165A">
        <w:rPr>
          <w:sz w:val="24"/>
          <w:szCs w:val="24"/>
        </w:rPr>
        <w:tab/>
        <w:t>Directors present were:</w:t>
      </w:r>
    </w:p>
    <w:p w14:paraId="633E8623" w14:textId="77777777" w:rsidR="0045068A" w:rsidRPr="00CA165A" w:rsidRDefault="0045068A" w:rsidP="0045068A">
      <w:pPr>
        <w:tabs>
          <w:tab w:val="left" w:pos="720"/>
          <w:tab w:val="left" w:pos="1440"/>
          <w:tab w:val="left" w:pos="2160"/>
          <w:tab w:val="left" w:pos="5040"/>
          <w:tab w:val="left" w:pos="5760"/>
        </w:tabs>
        <w:rPr>
          <w:sz w:val="24"/>
          <w:szCs w:val="24"/>
        </w:rPr>
      </w:pPr>
    </w:p>
    <w:p w14:paraId="70ACCB46" w14:textId="77777777" w:rsidR="000C4A72" w:rsidRDefault="0045068A" w:rsidP="000C4A72">
      <w:pPr>
        <w:tabs>
          <w:tab w:val="left" w:pos="720"/>
          <w:tab w:val="left" w:pos="1440"/>
          <w:tab w:val="left" w:pos="2160"/>
          <w:tab w:val="left" w:pos="5040"/>
          <w:tab w:val="left" w:pos="5760"/>
        </w:tabs>
        <w:rPr>
          <w:sz w:val="24"/>
          <w:szCs w:val="24"/>
        </w:rPr>
      </w:pPr>
      <w:r w:rsidRPr="00CA165A">
        <w:rPr>
          <w:sz w:val="24"/>
          <w:szCs w:val="24"/>
        </w:rPr>
        <w:tab/>
      </w:r>
      <w:r w:rsidRPr="00CA165A">
        <w:rPr>
          <w:sz w:val="24"/>
          <w:szCs w:val="24"/>
        </w:rPr>
        <w:tab/>
      </w:r>
      <w:r w:rsidR="000C4A72">
        <w:rPr>
          <w:sz w:val="24"/>
          <w:szCs w:val="24"/>
        </w:rPr>
        <w:t>Paul Jeschke</w:t>
      </w:r>
      <w:r w:rsidR="000C4A72">
        <w:rPr>
          <w:sz w:val="24"/>
          <w:szCs w:val="24"/>
        </w:rPr>
        <w:tab/>
        <w:t>Don Duvall</w:t>
      </w:r>
    </w:p>
    <w:p w14:paraId="6959578D" w14:textId="15DB1E7F" w:rsidR="000C4A72" w:rsidRDefault="000C4A72" w:rsidP="000C4A72">
      <w:pPr>
        <w:tabs>
          <w:tab w:val="left" w:pos="720"/>
          <w:tab w:val="left" w:pos="1440"/>
          <w:tab w:val="left" w:pos="2160"/>
          <w:tab w:val="left" w:pos="5040"/>
          <w:tab w:val="left" w:pos="5760"/>
        </w:tabs>
        <w:rPr>
          <w:sz w:val="24"/>
          <w:szCs w:val="24"/>
        </w:rPr>
      </w:pPr>
      <w:r>
        <w:rPr>
          <w:sz w:val="24"/>
          <w:szCs w:val="24"/>
        </w:rPr>
        <w:tab/>
      </w:r>
      <w:r>
        <w:rPr>
          <w:sz w:val="24"/>
          <w:szCs w:val="24"/>
        </w:rPr>
        <w:tab/>
        <w:t>Dan Cole</w:t>
      </w:r>
      <w:r>
        <w:rPr>
          <w:sz w:val="24"/>
          <w:szCs w:val="24"/>
        </w:rPr>
        <w:tab/>
        <w:t>Roger Sy</w:t>
      </w:r>
      <w:r w:rsidR="00FD3153">
        <w:rPr>
          <w:sz w:val="24"/>
          <w:szCs w:val="24"/>
        </w:rPr>
        <w:tab/>
      </w:r>
    </w:p>
    <w:p w14:paraId="2380A905" w14:textId="54FD560D" w:rsidR="000C4A72" w:rsidRDefault="000C4A72" w:rsidP="000C4A72">
      <w:pPr>
        <w:tabs>
          <w:tab w:val="left" w:pos="720"/>
          <w:tab w:val="left" w:pos="1440"/>
          <w:tab w:val="left" w:pos="2160"/>
          <w:tab w:val="left" w:pos="5040"/>
          <w:tab w:val="left" w:pos="5760"/>
        </w:tabs>
        <w:rPr>
          <w:sz w:val="24"/>
          <w:szCs w:val="24"/>
        </w:rPr>
      </w:pPr>
      <w:r>
        <w:rPr>
          <w:sz w:val="24"/>
          <w:szCs w:val="24"/>
        </w:rPr>
        <w:tab/>
      </w:r>
      <w:r>
        <w:rPr>
          <w:sz w:val="24"/>
          <w:szCs w:val="24"/>
        </w:rPr>
        <w:tab/>
        <w:t>Pat Dumoulin</w:t>
      </w:r>
      <w:r w:rsidR="00273FB1">
        <w:rPr>
          <w:sz w:val="24"/>
          <w:szCs w:val="24"/>
        </w:rPr>
        <w:tab/>
        <w:t>Tom Mueller</w:t>
      </w:r>
    </w:p>
    <w:p w14:paraId="19E0F4C4" w14:textId="77777777" w:rsidR="000C4A72" w:rsidRDefault="000C4A72" w:rsidP="000C4A72">
      <w:pPr>
        <w:tabs>
          <w:tab w:val="left" w:pos="720"/>
          <w:tab w:val="left" w:pos="1440"/>
          <w:tab w:val="left" w:pos="2160"/>
          <w:tab w:val="left" w:pos="5040"/>
          <w:tab w:val="left" w:pos="5760"/>
        </w:tabs>
        <w:rPr>
          <w:sz w:val="24"/>
          <w:szCs w:val="24"/>
        </w:rPr>
      </w:pPr>
      <w:r>
        <w:rPr>
          <w:sz w:val="24"/>
          <w:szCs w:val="24"/>
        </w:rPr>
        <w:tab/>
      </w:r>
      <w:r>
        <w:rPr>
          <w:sz w:val="24"/>
          <w:szCs w:val="24"/>
        </w:rPr>
        <w:tab/>
        <w:t>Jim Reed</w:t>
      </w:r>
      <w:r>
        <w:rPr>
          <w:sz w:val="24"/>
          <w:szCs w:val="24"/>
        </w:rPr>
        <w:tab/>
        <w:t>Mark Wilson</w:t>
      </w:r>
    </w:p>
    <w:p w14:paraId="661AD5C6" w14:textId="77777777" w:rsidR="000C4A72" w:rsidRDefault="000C4A72" w:rsidP="000C4A72">
      <w:pPr>
        <w:tabs>
          <w:tab w:val="left" w:pos="720"/>
          <w:tab w:val="left" w:pos="1440"/>
          <w:tab w:val="left" w:pos="2160"/>
          <w:tab w:val="left" w:pos="5040"/>
          <w:tab w:val="left" w:pos="5760"/>
        </w:tabs>
        <w:rPr>
          <w:sz w:val="24"/>
          <w:szCs w:val="24"/>
        </w:rPr>
      </w:pPr>
      <w:r>
        <w:rPr>
          <w:sz w:val="24"/>
          <w:szCs w:val="24"/>
        </w:rPr>
        <w:tab/>
      </w:r>
      <w:r>
        <w:rPr>
          <w:sz w:val="24"/>
          <w:szCs w:val="24"/>
        </w:rPr>
        <w:tab/>
        <w:t>Jim Raben</w:t>
      </w:r>
      <w:r>
        <w:rPr>
          <w:sz w:val="24"/>
          <w:szCs w:val="24"/>
        </w:rPr>
        <w:tab/>
        <w:t>Bill Long</w:t>
      </w:r>
    </w:p>
    <w:p w14:paraId="0122E3F6" w14:textId="030C13CE" w:rsidR="0067798E" w:rsidRDefault="000C4A72" w:rsidP="000C4A72">
      <w:pPr>
        <w:tabs>
          <w:tab w:val="left" w:pos="720"/>
          <w:tab w:val="left" w:pos="1440"/>
          <w:tab w:val="left" w:pos="2160"/>
          <w:tab w:val="left" w:pos="5040"/>
          <w:tab w:val="left" w:pos="5760"/>
        </w:tabs>
        <w:rPr>
          <w:sz w:val="24"/>
          <w:szCs w:val="24"/>
        </w:rPr>
      </w:pPr>
      <w:r>
        <w:rPr>
          <w:sz w:val="24"/>
          <w:szCs w:val="24"/>
        </w:rPr>
        <w:tab/>
      </w:r>
      <w:r>
        <w:rPr>
          <w:sz w:val="24"/>
          <w:szCs w:val="24"/>
        </w:rPr>
        <w:tab/>
        <w:t>Dirk Rice</w:t>
      </w:r>
      <w:r>
        <w:rPr>
          <w:sz w:val="24"/>
          <w:szCs w:val="24"/>
        </w:rPr>
        <w:tab/>
      </w:r>
      <w:r w:rsidR="00221977">
        <w:rPr>
          <w:sz w:val="24"/>
          <w:szCs w:val="24"/>
        </w:rPr>
        <w:t>Jon Rosenstiel</w:t>
      </w:r>
      <w:r w:rsidR="00FD3153">
        <w:rPr>
          <w:sz w:val="24"/>
          <w:szCs w:val="24"/>
        </w:rPr>
        <w:t xml:space="preserve"> </w:t>
      </w:r>
      <w:r w:rsidR="008250CE" w:rsidRPr="00CA165A">
        <w:rPr>
          <w:sz w:val="24"/>
          <w:szCs w:val="24"/>
        </w:rPr>
        <w:tab/>
      </w:r>
    </w:p>
    <w:p w14:paraId="01C8D6E5" w14:textId="77777777" w:rsidR="00965D61" w:rsidRDefault="0067798E" w:rsidP="000C4A72">
      <w:pPr>
        <w:tabs>
          <w:tab w:val="left" w:pos="720"/>
          <w:tab w:val="left" w:pos="1440"/>
          <w:tab w:val="left" w:pos="2160"/>
          <w:tab w:val="left" w:pos="5040"/>
          <w:tab w:val="left" w:pos="5760"/>
        </w:tabs>
        <w:rPr>
          <w:sz w:val="24"/>
          <w:szCs w:val="24"/>
        </w:rPr>
      </w:pPr>
      <w:r>
        <w:rPr>
          <w:sz w:val="24"/>
          <w:szCs w:val="24"/>
        </w:rPr>
        <w:tab/>
      </w:r>
      <w:r>
        <w:rPr>
          <w:sz w:val="24"/>
          <w:szCs w:val="24"/>
        </w:rPr>
        <w:tab/>
        <w:t xml:space="preserve">Mike </w:t>
      </w:r>
      <w:proofErr w:type="spellStart"/>
      <w:r>
        <w:rPr>
          <w:sz w:val="24"/>
          <w:szCs w:val="24"/>
        </w:rPr>
        <w:t>Wurmnest</w:t>
      </w:r>
      <w:proofErr w:type="spellEnd"/>
      <w:r w:rsidR="008250CE" w:rsidRPr="00CA165A">
        <w:rPr>
          <w:sz w:val="24"/>
          <w:szCs w:val="24"/>
        </w:rPr>
        <w:tab/>
      </w:r>
      <w:r w:rsidR="00221977">
        <w:rPr>
          <w:sz w:val="24"/>
          <w:szCs w:val="24"/>
        </w:rPr>
        <w:t>Dale Haudrich</w:t>
      </w:r>
      <w:r w:rsidR="008250CE" w:rsidRPr="00CA165A">
        <w:rPr>
          <w:sz w:val="24"/>
          <w:szCs w:val="24"/>
        </w:rPr>
        <w:tab/>
      </w:r>
      <w:r w:rsidR="007203FA" w:rsidRPr="00CA165A">
        <w:rPr>
          <w:sz w:val="24"/>
          <w:szCs w:val="24"/>
        </w:rPr>
        <w:t xml:space="preserve"> </w:t>
      </w:r>
    </w:p>
    <w:p w14:paraId="2E87ED37" w14:textId="1C06A00B" w:rsidR="008250CE" w:rsidRPr="00CA165A" w:rsidRDefault="00965D61" w:rsidP="000C4A72">
      <w:pPr>
        <w:tabs>
          <w:tab w:val="left" w:pos="720"/>
          <w:tab w:val="left" w:pos="1440"/>
          <w:tab w:val="left" w:pos="2160"/>
          <w:tab w:val="left" w:pos="5040"/>
          <w:tab w:val="left" w:pos="5760"/>
        </w:tabs>
        <w:rPr>
          <w:sz w:val="24"/>
          <w:szCs w:val="24"/>
        </w:rPr>
      </w:pPr>
      <w:r>
        <w:rPr>
          <w:sz w:val="24"/>
          <w:szCs w:val="24"/>
        </w:rPr>
        <w:tab/>
      </w:r>
      <w:r w:rsidR="008250CE" w:rsidRPr="00CA165A">
        <w:rPr>
          <w:sz w:val="24"/>
          <w:szCs w:val="24"/>
        </w:rPr>
        <w:tab/>
      </w:r>
      <w:r w:rsidR="00251AA0" w:rsidRPr="00251AA0">
        <w:rPr>
          <w:sz w:val="24"/>
          <w:szCs w:val="24"/>
        </w:rPr>
        <w:t>Tim Lenz</w:t>
      </w:r>
      <w:r>
        <w:rPr>
          <w:sz w:val="24"/>
          <w:szCs w:val="24"/>
        </w:rPr>
        <w:t xml:space="preserve"> </w:t>
      </w:r>
    </w:p>
    <w:p w14:paraId="2FA41A1E" w14:textId="77777777" w:rsidR="0045068A" w:rsidRPr="00CA165A" w:rsidRDefault="0045068A" w:rsidP="0045068A">
      <w:pPr>
        <w:tabs>
          <w:tab w:val="left" w:pos="720"/>
          <w:tab w:val="left" w:pos="1440"/>
          <w:tab w:val="left" w:pos="2160"/>
          <w:tab w:val="left" w:pos="5040"/>
          <w:tab w:val="left" w:pos="5760"/>
        </w:tabs>
        <w:ind w:left="5040" w:hanging="5040"/>
        <w:rPr>
          <w:sz w:val="24"/>
          <w:szCs w:val="24"/>
        </w:rPr>
      </w:pPr>
      <w:r w:rsidRPr="00CA165A">
        <w:rPr>
          <w:sz w:val="24"/>
          <w:szCs w:val="24"/>
        </w:rPr>
        <w:tab/>
      </w:r>
      <w:r w:rsidRPr="00CA165A">
        <w:rPr>
          <w:sz w:val="24"/>
          <w:szCs w:val="24"/>
        </w:rPr>
        <w:tab/>
      </w:r>
      <w:r w:rsidRPr="00CA165A">
        <w:rPr>
          <w:sz w:val="24"/>
          <w:szCs w:val="24"/>
        </w:rPr>
        <w:tab/>
      </w:r>
    </w:p>
    <w:p w14:paraId="458AC126" w14:textId="77777777" w:rsidR="0045068A" w:rsidRPr="00CA165A" w:rsidRDefault="0045068A" w:rsidP="0045068A">
      <w:pPr>
        <w:tabs>
          <w:tab w:val="left" w:pos="720"/>
          <w:tab w:val="left" w:pos="1440"/>
          <w:tab w:val="left" w:pos="2160"/>
          <w:tab w:val="left" w:pos="5040"/>
          <w:tab w:val="left" w:pos="5760"/>
        </w:tabs>
        <w:ind w:left="5040" w:hanging="5040"/>
        <w:rPr>
          <w:sz w:val="24"/>
          <w:szCs w:val="24"/>
        </w:rPr>
      </w:pPr>
      <w:r w:rsidRPr="00CA165A">
        <w:rPr>
          <w:sz w:val="24"/>
          <w:szCs w:val="24"/>
        </w:rPr>
        <w:tab/>
        <w:t>Also present were:</w:t>
      </w:r>
    </w:p>
    <w:p w14:paraId="772096E2" w14:textId="77777777" w:rsidR="0045068A" w:rsidRPr="00CA165A" w:rsidRDefault="0045068A" w:rsidP="0045068A">
      <w:pPr>
        <w:tabs>
          <w:tab w:val="left" w:pos="720"/>
          <w:tab w:val="left" w:pos="1440"/>
          <w:tab w:val="left" w:pos="2160"/>
          <w:tab w:val="left" w:pos="5040"/>
          <w:tab w:val="left" w:pos="5760"/>
        </w:tabs>
        <w:ind w:left="5040" w:hanging="5040"/>
        <w:rPr>
          <w:sz w:val="24"/>
          <w:szCs w:val="24"/>
        </w:rPr>
      </w:pPr>
    </w:p>
    <w:p w14:paraId="38495244" w14:textId="77777777" w:rsidR="008A6E68" w:rsidRPr="00CA165A" w:rsidRDefault="0045068A" w:rsidP="008250CE">
      <w:pPr>
        <w:tabs>
          <w:tab w:val="left" w:pos="720"/>
          <w:tab w:val="left" w:pos="1440"/>
          <w:tab w:val="left" w:pos="2160"/>
          <w:tab w:val="left" w:pos="5040"/>
          <w:tab w:val="left" w:pos="5760"/>
        </w:tabs>
        <w:ind w:left="5040" w:hanging="5040"/>
        <w:rPr>
          <w:sz w:val="24"/>
          <w:szCs w:val="24"/>
        </w:rPr>
      </w:pPr>
      <w:r w:rsidRPr="00CA165A">
        <w:rPr>
          <w:sz w:val="24"/>
          <w:szCs w:val="24"/>
        </w:rPr>
        <w:tab/>
      </w:r>
      <w:r w:rsidR="00EF0CBE" w:rsidRPr="00CA165A">
        <w:rPr>
          <w:sz w:val="24"/>
          <w:szCs w:val="24"/>
        </w:rPr>
        <w:tab/>
      </w:r>
      <w:r w:rsidR="00F87983" w:rsidRPr="00CA165A">
        <w:rPr>
          <w:sz w:val="24"/>
          <w:szCs w:val="24"/>
        </w:rPr>
        <w:t>Rodney Weinzierl</w:t>
      </w:r>
      <w:r w:rsidR="00F87983" w:rsidRPr="00CA165A">
        <w:rPr>
          <w:sz w:val="24"/>
          <w:szCs w:val="24"/>
        </w:rPr>
        <w:tab/>
      </w:r>
      <w:r w:rsidR="00C27F88">
        <w:rPr>
          <w:sz w:val="24"/>
          <w:szCs w:val="24"/>
        </w:rPr>
        <w:t>Laura Gentry</w:t>
      </w:r>
    </w:p>
    <w:p w14:paraId="6FE5BF69" w14:textId="77777777" w:rsidR="00217684" w:rsidRPr="00CA165A" w:rsidRDefault="00350EF7" w:rsidP="0045068A">
      <w:pPr>
        <w:tabs>
          <w:tab w:val="left" w:pos="720"/>
          <w:tab w:val="left" w:pos="1440"/>
          <w:tab w:val="left" w:pos="2160"/>
          <w:tab w:val="left" w:pos="5040"/>
          <w:tab w:val="left" w:pos="5760"/>
        </w:tabs>
        <w:ind w:left="5040" w:hanging="5040"/>
        <w:rPr>
          <w:sz w:val="24"/>
          <w:szCs w:val="24"/>
        </w:rPr>
      </w:pPr>
      <w:r w:rsidRPr="00CA165A">
        <w:rPr>
          <w:sz w:val="24"/>
          <w:szCs w:val="24"/>
        </w:rPr>
        <w:tab/>
      </w:r>
      <w:r w:rsidRPr="00CA165A">
        <w:rPr>
          <w:sz w:val="24"/>
          <w:szCs w:val="24"/>
        </w:rPr>
        <w:tab/>
      </w:r>
      <w:r w:rsidR="00217684" w:rsidRPr="00CA165A">
        <w:rPr>
          <w:sz w:val="24"/>
          <w:szCs w:val="24"/>
        </w:rPr>
        <w:t xml:space="preserve">Dave Loos </w:t>
      </w:r>
      <w:r w:rsidR="00217684" w:rsidRPr="00CA165A">
        <w:rPr>
          <w:sz w:val="24"/>
          <w:szCs w:val="24"/>
        </w:rPr>
        <w:tab/>
        <w:t>Jim Tarmann</w:t>
      </w:r>
    </w:p>
    <w:p w14:paraId="5BED0EA3" w14:textId="77777777" w:rsidR="00386385" w:rsidRPr="00CA165A" w:rsidRDefault="00217684" w:rsidP="007203FA">
      <w:pPr>
        <w:tabs>
          <w:tab w:val="left" w:pos="720"/>
          <w:tab w:val="left" w:pos="1440"/>
          <w:tab w:val="left" w:pos="2160"/>
          <w:tab w:val="left" w:pos="5040"/>
          <w:tab w:val="left" w:pos="5760"/>
        </w:tabs>
        <w:ind w:left="5040" w:hanging="5040"/>
        <w:rPr>
          <w:sz w:val="24"/>
          <w:szCs w:val="24"/>
        </w:rPr>
      </w:pPr>
      <w:r w:rsidRPr="00CA165A">
        <w:rPr>
          <w:sz w:val="24"/>
          <w:szCs w:val="24"/>
        </w:rPr>
        <w:tab/>
      </w:r>
      <w:r w:rsidR="00350EF7" w:rsidRPr="00CA165A">
        <w:rPr>
          <w:sz w:val="24"/>
          <w:szCs w:val="24"/>
        </w:rPr>
        <w:tab/>
      </w:r>
      <w:r w:rsidR="008A6E68" w:rsidRPr="00CA165A">
        <w:rPr>
          <w:sz w:val="24"/>
          <w:szCs w:val="24"/>
        </w:rPr>
        <w:t>Lindsay Mitchell</w:t>
      </w:r>
      <w:r w:rsidRPr="00CA165A">
        <w:rPr>
          <w:sz w:val="24"/>
          <w:szCs w:val="24"/>
        </w:rPr>
        <w:t xml:space="preserve"> </w:t>
      </w:r>
      <w:r w:rsidRPr="00CA165A">
        <w:rPr>
          <w:sz w:val="24"/>
          <w:szCs w:val="24"/>
        </w:rPr>
        <w:tab/>
        <w:t>Phil Thornton</w:t>
      </w:r>
    </w:p>
    <w:p w14:paraId="305767D8" w14:textId="77777777" w:rsidR="003169D4" w:rsidRDefault="00F87983" w:rsidP="00386385">
      <w:pPr>
        <w:tabs>
          <w:tab w:val="left" w:pos="720"/>
          <w:tab w:val="left" w:pos="1440"/>
          <w:tab w:val="left" w:pos="2160"/>
          <w:tab w:val="left" w:pos="5040"/>
          <w:tab w:val="left" w:pos="5760"/>
        </w:tabs>
        <w:rPr>
          <w:sz w:val="24"/>
          <w:szCs w:val="24"/>
        </w:rPr>
      </w:pPr>
      <w:r w:rsidRPr="00CA165A">
        <w:rPr>
          <w:sz w:val="24"/>
          <w:szCs w:val="24"/>
        </w:rPr>
        <w:tab/>
      </w:r>
      <w:r w:rsidRPr="00CA165A">
        <w:rPr>
          <w:sz w:val="24"/>
          <w:szCs w:val="24"/>
        </w:rPr>
        <w:tab/>
      </w:r>
      <w:r w:rsidR="003169D4" w:rsidRPr="00CA165A">
        <w:rPr>
          <w:sz w:val="24"/>
          <w:szCs w:val="24"/>
        </w:rPr>
        <w:t>Suzie Rogers</w:t>
      </w:r>
      <w:r w:rsidR="003169D4" w:rsidRPr="00CA165A">
        <w:rPr>
          <w:sz w:val="24"/>
          <w:szCs w:val="24"/>
        </w:rPr>
        <w:tab/>
      </w:r>
      <w:r w:rsidR="00C27F88">
        <w:rPr>
          <w:sz w:val="24"/>
          <w:szCs w:val="24"/>
        </w:rPr>
        <w:t>Travis Deppe</w:t>
      </w:r>
      <w:r w:rsidR="003169D4" w:rsidRPr="00CA165A">
        <w:rPr>
          <w:sz w:val="24"/>
          <w:szCs w:val="24"/>
        </w:rPr>
        <w:tab/>
      </w:r>
    </w:p>
    <w:p w14:paraId="2437A123" w14:textId="3EFF2D25" w:rsidR="002277C9" w:rsidRDefault="002277C9" w:rsidP="00386385">
      <w:pPr>
        <w:tabs>
          <w:tab w:val="left" w:pos="720"/>
          <w:tab w:val="left" w:pos="1440"/>
          <w:tab w:val="left" w:pos="2160"/>
          <w:tab w:val="left" w:pos="5040"/>
          <w:tab w:val="left" w:pos="5760"/>
        </w:tabs>
        <w:rPr>
          <w:sz w:val="24"/>
          <w:szCs w:val="24"/>
        </w:rPr>
      </w:pPr>
      <w:r>
        <w:rPr>
          <w:sz w:val="24"/>
          <w:szCs w:val="24"/>
        </w:rPr>
        <w:tab/>
      </w:r>
      <w:r>
        <w:rPr>
          <w:sz w:val="24"/>
          <w:szCs w:val="24"/>
        </w:rPr>
        <w:tab/>
        <w:t>Tricia Braid</w:t>
      </w:r>
      <w:r>
        <w:rPr>
          <w:sz w:val="24"/>
          <w:szCs w:val="24"/>
        </w:rPr>
        <w:tab/>
        <w:t>Kayla Veeder</w:t>
      </w:r>
    </w:p>
    <w:p w14:paraId="5E73B7FC" w14:textId="1FC5CCEB" w:rsidR="00965D61" w:rsidRPr="00CA165A" w:rsidRDefault="00965D61" w:rsidP="00386385">
      <w:pPr>
        <w:tabs>
          <w:tab w:val="left" w:pos="720"/>
          <w:tab w:val="left" w:pos="1440"/>
          <w:tab w:val="left" w:pos="2160"/>
          <w:tab w:val="left" w:pos="5040"/>
          <w:tab w:val="left" w:pos="5760"/>
        </w:tabs>
        <w:rPr>
          <w:sz w:val="24"/>
          <w:szCs w:val="24"/>
        </w:rPr>
      </w:pPr>
      <w:r>
        <w:rPr>
          <w:sz w:val="24"/>
          <w:szCs w:val="24"/>
        </w:rPr>
        <w:tab/>
      </w:r>
      <w:r>
        <w:rPr>
          <w:sz w:val="24"/>
          <w:szCs w:val="24"/>
        </w:rPr>
        <w:tab/>
        <w:t>Darryl Cates</w:t>
      </w:r>
      <w:r>
        <w:rPr>
          <w:sz w:val="24"/>
          <w:szCs w:val="24"/>
        </w:rPr>
        <w:tab/>
      </w:r>
    </w:p>
    <w:p w14:paraId="052D8320" w14:textId="77777777" w:rsidR="00F87983" w:rsidRPr="00CA165A" w:rsidRDefault="00351E2C" w:rsidP="00386385">
      <w:pPr>
        <w:tabs>
          <w:tab w:val="left" w:pos="720"/>
          <w:tab w:val="left" w:pos="1440"/>
          <w:tab w:val="left" w:pos="2160"/>
          <w:tab w:val="left" w:pos="5040"/>
          <w:tab w:val="left" w:pos="5760"/>
        </w:tabs>
        <w:rPr>
          <w:sz w:val="24"/>
          <w:szCs w:val="24"/>
        </w:rPr>
      </w:pPr>
      <w:r w:rsidRPr="00CA165A">
        <w:rPr>
          <w:sz w:val="24"/>
          <w:szCs w:val="24"/>
        </w:rPr>
        <w:tab/>
      </w:r>
      <w:r w:rsidR="00F87983" w:rsidRPr="00CA165A">
        <w:rPr>
          <w:sz w:val="24"/>
          <w:szCs w:val="24"/>
        </w:rPr>
        <w:tab/>
      </w:r>
    </w:p>
    <w:p w14:paraId="3E0C1A13" w14:textId="0B606D31" w:rsidR="00F87983" w:rsidRDefault="00965D61" w:rsidP="00F87983">
      <w:pPr>
        <w:tabs>
          <w:tab w:val="left" w:pos="720"/>
          <w:tab w:val="left" w:pos="1440"/>
          <w:tab w:val="left" w:pos="2160"/>
          <w:tab w:val="left" w:pos="5760"/>
        </w:tabs>
        <w:rPr>
          <w:sz w:val="24"/>
          <w:szCs w:val="24"/>
        </w:rPr>
      </w:pPr>
      <w:r>
        <w:rPr>
          <w:sz w:val="24"/>
          <w:szCs w:val="24"/>
        </w:rPr>
        <w:t>Don Duvall</w:t>
      </w:r>
      <w:r w:rsidR="00F87983" w:rsidRPr="00CA165A">
        <w:rPr>
          <w:sz w:val="24"/>
          <w:szCs w:val="24"/>
        </w:rPr>
        <w:t xml:space="preserve">, chairman, called the meeting to order at </w:t>
      </w:r>
      <w:r>
        <w:rPr>
          <w:sz w:val="24"/>
          <w:szCs w:val="24"/>
        </w:rPr>
        <w:t>8</w:t>
      </w:r>
      <w:r w:rsidR="002A25EA" w:rsidRPr="00CA165A">
        <w:rPr>
          <w:sz w:val="24"/>
          <w:szCs w:val="24"/>
        </w:rPr>
        <w:t>:</w:t>
      </w:r>
      <w:r>
        <w:rPr>
          <w:sz w:val="24"/>
          <w:szCs w:val="24"/>
        </w:rPr>
        <w:t>0</w:t>
      </w:r>
      <w:r w:rsidR="00386385" w:rsidRPr="00CA165A">
        <w:rPr>
          <w:sz w:val="24"/>
          <w:szCs w:val="24"/>
        </w:rPr>
        <w:t xml:space="preserve">0 </w:t>
      </w:r>
      <w:r w:rsidR="00031F1D" w:rsidRPr="00CA165A">
        <w:rPr>
          <w:sz w:val="24"/>
          <w:szCs w:val="24"/>
        </w:rPr>
        <w:t>a</w:t>
      </w:r>
      <w:r w:rsidR="00386385" w:rsidRPr="00CA165A">
        <w:rPr>
          <w:sz w:val="24"/>
          <w:szCs w:val="24"/>
        </w:rPr>
        <w:t>.m. and the</w:t>
      </w:r>
      <w:r w:rsidR="008250CE" w:rsidRPr="00CA165A">
        <w:rPr>
          <w:sz w:val="24"/>
          <w:szCs w:val="24"/>
        </w:rPr>
        <w:t xml:space="preserve"> board reviewed </w:t>
      </w:r>
      <w:r w:rsidR="00386385" w:rsidRPr="00CA165A">
        <w:rPr>
          <w:sz w:val="24"/>
          <w:szCs w:val="24"/>
        </w:rPr>
        <w:t xml:space="preserve">the </w:t>
      </w:r>
      <w:r w:rsidR="008250CE" w:rsidRPr="00CA165A">
        <w:rPr>
          <w:sz w:val="24"/>
          <w:szCs w:val="24"/>
        </w:rPr>
        <w:t xml:space="preserve">agenda. </w:t>
      </w:r>
    </w:p>
    <w:p w14:paraId="425BF254" w14:textId="5C6C6A3D" w:rsidR="00221977" w:rsidRDefault="00221977" w:rsidP="00F87983">
      <w:pPr>
        <w:tabs>
          <w:tab w:val="left" w:pos="720"/>
          <w:tab w:val="left" w:pos="1440"/>
          <w:tab w:val="left" w:pos="2160"/>
          <w:tab w:val="left" w:pos="5760"/>
        </w:tabs>
        <w:rPr>
          <w:sz w:val="24"/>
          <w:szCs w:val="24"/>
        </w:rPr>
      </w:pPr>
    </w:p>
    <w:p w14:paraId="71510E43" w14:textId="1C04CC96" w:rsidR="004D2FA2" w:rsidRPr="00CA165A" w:rsidRDefault="004D2FA2" w:rsidP="00351E2C">
      <w:pPr>
        <w:tabs>
          <w:tab w:val="left" w:pos="720"/>
          <w:tab w:val="left" w:pos="1440"/>
          <w:tab w:val="left" w:pos="2160"/>
          <w:tab w:val="left" w:pos="5760"/>
        </w:tabs>
        <w:rPr>
          <w:sz w:val="24"/>
          <w:szCs w:val="24"/>
        </w:rPr>
      </w:pPr>
    </w:p>
    <w:p w14:paraId="4D9D057E" w14:textId="77777777" w:rsidR="004D2FA2" w:rsidRPr="00CA165A" w:rsidRDefault="004D2FA2" w:rsidP="004D2FA2">
      <w:pPr>
        <w:tabs>
          <w:tab w:val="left" w:pos="720"/>
          <w:tab w:val="left" w:pos="1440"/>
          <w:tab w:val="left" w:pos="2160"/>
          <w:tab w:val="left" w:pos="5760"/>
        </w:tabs>
        <w:rPr>
          <w:sz w:val="24"/>
          <w:szCs w:val="24"/>
          <w:u w:val="single"/>
        </w:rPr>
      </w:pPr>
      <w:r w:rsidRPr="00CA165A">
        <w:rPr>
          <w:sz w:val="24"/>
          <w:szCs w:val="24"/>
          <w:u w:val="single"/>
        </w:rPr>
        <w:t>SECRETARYS REPORT</w:t>
      </w:r>
    </w:p>
    <w:p w14:paraId="1BE89502" w14:textId="77777777" w:rsidR="00351E2C" w:rsidRPr="00CA165A" w:rsidRDefault="00351E2C" w:rsidP="00F87983">
      <w:pPr>
        <w:tabs>
          <w:tab w:val="left" w:pos="720"/>
          <w:tab w:val="left" w:pos="1440"/>
          <w:tab w:val="left" w:pos="2160"/>
          <w:tab w:val="left" w:pos="5760"/>
        </w:tabs>
        <w:rPr>
          <w:sz w:val="24"/>
          <w:szCs w:val="24"/>
        </w:rPr>
      </w:pPr>
    </w:p>
    <w:p w14:paraId="44A92639" w14:textId="7E4579F0" w:rsidR="00A02078" w:rsidRPr="00CA165A" w:rsidRDefault="00965D61" w:rsidP="00F87983">
      <w:pPr>
        <w:tabs>
          <w:tab w:val="left" w:pos="720"/>
          <w:tab w:val="left" w:pos="1440"/>
          <w:tab w:val="left" w:pos="2160"/>
          <w:tab w:val="left" w:pos="5760"/>
        </w:tabs>
        <w:rPr>
          <w:sz w:val="24"/>
          <w:szCs w:val="24"/>
        </w:rPr>
      </w:pPr>
      <w:r>
        <w:rPr>
          <w:sz w:val="24"/>
          <w:szCs w:val="24"/>
        </w:rPr>
        <w:t xml:space="preserve">Mark </w:t>
      </w:r>
      <w:proofErr w:type="spellStart"/>
      <w:r>
        <w:rPr>
          <w:sz w:val="24"/>
          <w:szCs w:val="24"/>
        </w:rPr>
        <w:t>WIilson</w:t>
      </w:r>
      <w:proofErr w:type="spellEnd"/>
      <w:r w:rsidR="00A02078" w:rsidRPr="0067798E">
        <w:rPr>
          <w:sz w:val="24"/>
          <w:szCs w:val="24"/>
        </w:rPr>
        <w:t xml:space="preserve"> reviewed the minutes of </w:t>
      </w:r>
      <w:r w:rsidR="0067798E" w:rsidRPr="0067798E">
        <w:rPr>
          <w:sz w:val="24"/>
          <w:szCs w:val="24"/>
        </w:rPr>
        <w:t xml:space="preserve">the following meetings. </w:t>
      </w:r>
      <w:r w:rsidR="00521D7B" w:rsidRPr="00CA165A">
        <w:rPr>
          <w:sz w:val="24"/>
          <w:szCs w:val="24"/>
        </w:rPr>
        <w:t xml:space="preserve"> </w:t>
      </w:r>
    </w:p>
    <w:p w14:paraId="282C30E6" w14:textId="77777777" w:rsidR="00A02078" w:rsidRPr="00CA165A" w:rsidRDefault="00A02078" w:rsidP="00F87983">
      <w:pPr>
        <w:tabs>
          <w:tab w:val="left" w:pos="720"/>
          <w:tab w:val="left" w:pos="1440"/>
          <w:tab w:val="left" w:pos="2160"/>
          <w:tab w:val="left" w:pos="5760"/>
        </w:tabs>
        <w:rPr>
          <w:sz w:val="24"/>
          <w:szCs w:val="24"/>
        </w:rPr>
      </w:pPr>
    </w:p>
    <w:p w14:paraId="425CB960" w14:textId="2948FE1C" w:rsidR="00A02078" w:rsidRPr="00CA165A" w:rsidRDefault="00A02078" w:rsidP="00F87983">
      <w:pPr>
        <w:tabs>
          <w:tab w:val="left" w:pos="720"/>
          <w:tab w:val="left" w:pos="1440"/>
          <w:tab w:val="left" w:pos="2160"/>
          <w:tab w:val="left" w:pos="5760"/>
        </w:tabs>
        <w:rPr>
          <w:b/>
          <w:sz w:val="24"/>
          <w:szCs w:val="24"/>
        </w:rPr>
      </w:pPr>
      <w:r w:rsidRPr="00CA165A">
        <w:rPr>
          <w:sz w:val="24"/>
          <w:szCs w:val="24"/>
        </w:rPr>
        <w:tab/>
      </w:r>
      <w:r w:rsidRPr="00CA165A">
        <w:rPr>
          <w:b/>
          <w:sz w:val="24"/>
          <w:szCs w:val="24"/>
        </w:rPr>
        <w:t>It was moved by</w:t>
      </w:r>
      <w:r w:rsidR="00800052">
        <w:rPr>
          <w:b/>
          <w:sz w:val="24"/>
          <w:szCs w:val="24"/>
        </w:rPr>
        <w:t xml:space="preserve"> </w:t>
      </w:r>
      <w:r w:rsidR="00965D61">
        <w:rPr>
          <w:b/>
          <w:sz w:val="24"/>
          <w:szCs w:val="24"/>
        </w:rPr>
        <w:t>Dale Haudrich</w:t>
      </w:r>
      <w:r w:rsidR="002042C4">
        <w:rPr>
          <w:b/>
          <w:sz w:val="24"/>
          <w:szCs w:val="24"/>
        </w:rPr>
        <w:t xml:space="preserve"> </w:t>
      </w:r>
      <w:r w:rsidR="003169D4" w:rsidRPr="00CA165A">
        <w:rPr>
          <w:b/>
          <w:sz w:val="24"/>
          <w:szCs w:val="24"/>
        </w:rPr>
        <w:t xml:space="preserve">and seconded by </w:t>
      </w:r>
      <w:r w:rsidR="00965D61">
        <w:rPr>
          <w:b/>
          <w:sz w:val="24"/>
          <w:szCs w:val="24"/>
        </w:rPr>
        <w:t>Jim Reed</w:t>
      </w:r>
    </w:p>
    <w:p w14:paraId="7A407F33" w14:textId="77777777" w:rsidR="00A02078" w:rsidRPr="00CA165A" w:rsidRDefault="00A02078" w:rsidP="00F87983">
      <w:pPr>
        <w:tabs>
          <w:tab w:val="left" w:pos="720"/>
          <w:tab w:val="left" w:pos="1440"/>
          <w:tab w:val="left" w:pos="2160"/>
          <w:tab w:val="left" w:pos="5760"/>
        </w:tabs>
        <w:rPr>
          <w:b/>
          <w:sz w:val="24"/>
          <w:szCs w:val="24"/>
        </w:rPr>
      </w:pPr>
    </w:p>
    <w:p w14:paraId="175CB3E0" w14:textId="2C3ED213" w:rsidR="001534F7" w:rsidRPr="00965D61" w:rsidRDefault="00A02078" w:rsidP="001534F7">
      <w:pPr>
        <w:tabs>
          <w:tab w:val="left" w:pos="720"/>
          <w:tab w:val="left" w:pos="1440"/>
          <w:tab w:val="left" w:pos="2160"/>
          <w:tab w:val="left" w:pos="5760"/>
        </w:tabs>
        <w:ind w:left="1440"/>
        <w:rPr>
          <w:b/>
          <w:sz w:val="24"/>
          <w:szCs w:val="24"/>
        </w:rPr>
      </w:pPr>
      <w:r w:rsidRPr="00CA165A">
        <w:rPr>
          <w:b/>
          <w:sz w:val="24"/>
          <w:szCs w:val="24"/>
        </w:rPr>
        <w:t xml:space="preserve">THAT the minutes of </w:t>
      </w:r>
      <w:r w:rsidRPr="00965D61">
        <w:rPr>
          <w:b/>
          <w:sz w:val="24"/>
          <w:szCs w:val="24"/>
        </w:rPr>
        <w:t xml:space="preserve">the </w:t>
      </w:r>
      <w:r w:rsidR="00965D61" w:rsidRPr="00965D61">
        <w:rPr>
          <w:b/>
          <w:sz w:val="24"/>
          <w:szCs w:val="24"/>
        </w:rPr>
        <w:t>August 20</w:t>
      </w:r>
      <w:r w:rsidR="000A6246" w:rsidRPr="00965D61">
        <w:rPr>
          <w:b/>
          <w:sz w:val="24"/>
          <w:szCs w:val="24"/>
        </w:rPr>
        <w:t xml:space="preserve">, 2018 </w:t>
      </w:r>
      <w:r w:rsidRPr="00965D61">
        <w:rPr>
          <w:b/>
          <w:sz w:val="24"/>
          <w:szCs w:val="24"/>
        </w:rPr>
        <w:t xml:space="preserve">Executive Committee be approved and placed on file. </w:t>
      </w:r>
    </w:p>
    <w:p w14:paraId="5A6D6506" w14:textId="77777777" w:rsidR="00A02078" w:rsidRPr="00965D61" w:rsidRDefault="00A02078" w:rsidP="00F87983">
      <w:pPr>
        <w:tabs>
          <w:tab w:val="left" w:pos="720"/>
          <w:tab w:val="left" w:pos="1440"/>
          <w:tab w:val="left" w:pos="2160"/>
          <w:tab w:val="left" w:pos="5760"/>
        </w:tabs>
        <w:rPr>
          <w:b/>
          <w:sz w:val="24"/>
          <w:szCs w:val="24"/>
        </w:rPr>
      </w:pPr>
    </w:p>
    <w:p w14:paraId="786E9DA7" w14:textId="5C17E68F" w:rsidR="001534F7" w:rsidRPr="00965D61" w:rsidRDefault="00A02078" w:rsidP="00F87983">
      <w:pPr>
        <w:tabs>
          <w:tab w:val="left" w:pos="720"/>
          <w:tab w:val="left" w:pos="1440"/>
          <w:tab w:val="left" w:pos="2160"/>
          <w:tab w:val="left" w:pos="5760"/>
        </w:tabs>
        <w:rPr>
          <w:b/>
          <w:sz w:val="24"/>
          <w:szCs w:val="24"/>
        </w:rPr>
      </w:pPr>
      <w:r w:rsidRPr="00965D61">
        <w:rPr>
          <w:b/>
          <w:sz w:val="24"/>
          <w:szCs w:val="24"/>
        </w:rPr>
        <w:tab/>
        <w:t xml:space="preserve">The motion carried. </w:t>
      </w:r>
    </w:p>
    <w:p w14:paraId="1BF4F58F" w14:textId="77777777" w:rsidR="00FD3153" w:rsidRPr="00965D61" w:rsidRDefault="00FD3153" w:rsidP="00F87983">
      <w:pPr>
        <w:tabs>
          <w:tab w:val="left" w:pos="720"/>
          <w:tab w:val="left" w:pos="1440"/>
          <w:tab w:val="left" w:pos="2160"/>
          <w:tab w:val="left" w:pos="5760"/>
        </w:tabs>
        <w:rPr>
          <w:b/>
          <w:sz w:val="24"/>
          <w:szCs w:val="24"/>
        </w:rPr>
      </w:pPr>
    </w:p>
    <w:p w14:paraId="46A31664" w14:textId="746AB0D6" w:rsidR="001534F7" w:rsidRPr="00965D61" w:rsidRDefault="001534F7" w:rsidP="00F87983">
      <w:pPr>
        <w:tabs>
          <w:tab w:val="left" w:pos="720"/>
          <w:tab w:val="left" w:pos="1440"/>
          <w:tab w:val="left" w:pos="2160"/>
          <w:tab w:val="left" w:pos="5760"/>
        </w:tabs>
        <w:rPr>
          <w:b/>
          <w:sz w:val="24"/>
          <w:szCs w:val="24"/>
        </w:rPr>
      </w:pPr>
      <w:r w:rsidRPr="00965D61">
        <w:rPr>
          <w:b/>
          <w:sz w:val="24"/>
          <w:szCs w:val="24"/>
        </w:rPr>
        <w:tab/>
        <w:t>It was moved by</w:t>
      </w:r>
      <w:r w:rsidR="002042C4" w:rsidRPr="00965D61">
        <w:rPr>
          <w:b/>
          <w:sz w:val="24"/>
          <w:szCs w:val="24"/>
        </w:rPr>
        <w:t xml:space="preserve"> </w:t>
      </w:r>
      <w:r w:rsidR="00965D61" w:rsidRPr="00965D61">
        <w:rPr>
          <w:b/>
          <w:sz w:val="24"/>
          <w:szCs w:val="24"/>
        </w:rPr>
        <w:t>Dan Cole</w:t>
      </w:r>
      <w:r w:rsidR="002042C4" w:rsidRPr="00965D61">
        <w:rPr>
          <w:b/>
          <w:sz w:val="24"/>
          <w:szCs w:val="24"/>
        </w:rPr>
        <w:t xml:space="preserve"> </w:t>
      </w:r>
      <w:r w:rsidRPr="00965D61">
        <w:rPr>
          <w:b/>
          <w:sz w:val="24"/>
          <w:szCs w:val="24"/>
        </w:rPr>
        <w:t xml:space="preserve">and seconded by </w:t>
      </w:r>
      <w:r w:rsidR="00965D61" w:rsidRPr="00965D61">
        <w:rPr>
          <w:b/>
          <w:sz w:val="24"/>
          <w:szCs w:val="24"/>
        </w:rPr>
        <w:t>Tom Mueller</w:t>
      </w:r>
    </w:p>
    <w:p w14:paraId="799EC494" w14:textId="77777777" w:rsidR="001534F7" w:rsidRPr="00965D61" w:rsidRDefault="001534F7" w:rsidP="00F87983">
      <w:pPr>
        <w:tabs>
          <w:tab w:val="left" w:pos="720"/>
          <w:tab w:val="left" w:pos="1440"/>
          <w:tab w:val="left" w:pos="2160"/>
          <w:tab w:val="left" w:pos="5760"/>
        </w:tabs>
        <w:rPr>
          <w:b/>
          <w:sz w:val="24"/>
          <w:szCs w:val="24"/>
        </w:rPr>
      </w:pPr>
    </w:p>
    <w:p w14:paraId="5AE86231" w14:textId="4FBCD412" w:rsidR="001534F7" w:rsidRPr="00CA165A" w:rsidRDefault="001534F7" w:rsidP="001534F7">
      <w:pPr>
        <w:tabs>
          <w:tab w:val="left" w:pos="720"/>
          <w:tab w:val="left" w:pos="1440"/>
          <w:tab w:val="left" w:pos="2160"/>
          <w:tab w:val="left" w:pos="5760"/>
        </w:tabs>
        <w:ind w:left="1440"/>
        <w:rPr>
          <w:b/>
          <w:sz w:val="24"/>
          <w:szCs w:val="24"/>
        </w:rPr>
      </w:pPr>
      <w:r w:rsidRPr="00965D61">
        <w:rPr>
          <w:b/>
          <w:sz w:val="24"/>
          <w:szCs w:val="24"/>
        </w:rPr>
        <w:t xml:space="preserve">THAT the minutes of the </w:t>
      </w:r>
      <w:r w:rsidR="00965D61" w:rsidRPr="00965D61">
        <w:rPr>
          <w:b/>
          <w:sz w:val="24"/>
          <w:szCs w:val="24"/>
        </w:rPr>
        <w:t>August 21-22</w:t>
      </w:r>
      <w:r w:rsidR="008750E5" w:rsidRPr="00965D61">
        <w:rPr>
          <w:b/>
          <w:sz w:val="24"/>
          <w:szCs w:val="24"/>
        </w:rPr>
        <w:t>,</w:t>
      </w:r>
      <w:r w:rsidR="000A6246" w:rsidRPr="00965D61">
        <w:rPr>
          <w:b/>
          <w:sz w:val="24"/>
          <w:szCs w:val="24"/>
        </w:rPr>
        <w:t xml:space="preserve"> 2018</w:t>
      </w:r>
      <w:r w:rsidRPr="00965D61">
        <w:rPr>
          <w:b/>
          <w:sz w:val="24"/>
          <w:szCs w:val="24"/>
        </w:rPr>
        <w:t xml:space="preserve"> full board meeting be approved and placed on file.</w:t>
      </w:r>
      <w:r w:rsidRPr="00CA165A">
        <w:rPr>
          <w:b/>
          <w:sz w:val="24"/>
          <w:szCs w:val="24"/>
        </w:rPr>
        <w:t xml:space="preserve"> </w:t>
      </w:r>
    </w:p>
    <w:p w14:paraId="200BD888" w14:textId="77777777" w:rsidR="001534F7" w:rsidRPr="00CA165A" w:rsidRDefault="0089293C" w:rsidP="00F87983">
      <w:pPr>
        <w:tabs>
          <w:tab w:val="left" w:pos="720"/>
          <w:tab w:val="left" w:pos="1440"/>
          <w:tab w:val="left" w:pos="2160"/>
          <w:tab w:val="left" w:pos="5760"/>
        </w:tabs>
        <w:rPr>
          <w:b/>
          <w:sz w:val="24"/>
          <w:szCs w:val="24"/>
        </w:rPr>
      </w:pPr>
      <w:r>
        <w:rPr>
          <w:b/>
          <w:sz w:val="24"/>
          <w:szCs w:val="24"/>
        </w:rPr>
        <w:lastRenderedPageBreak/>
        <w:t xml:space="preserve"> </w:t>
      </w:r>
    </w:p>
    <w:p w14:paraId="017E8E03" w14:textId="3D988249" w:rsidR="001534F7" w:rsidRDefault="001534F7" w:rsidP="00F87983">
      <w:pPr>
        <w:tabs>
          <w:tab w:val="left" w:pos="720"/>
          <w:tab w:val="left" w:pos="1440"/>
          <w:tab w:val="left" w:pos="2160"/>
          <w:tab w:val="left" w:pos="5760"/>
        </w:tabs>
        <w:rPr>
          <w:b/>
          <w:sz w:val="24"/>
          <w:szCs w:val="24"/>
        </w:rPr>
      </w:pPr>
      <w:r w:rsidRPr="00CA165A">
        <w:rPr>
          <w:b/>
          <w:sz w:val="24"/>
          <w:szCs w:val="24"/>
        </w:rPr>
        <w:tab/>
        <w:t xml:space="preserve">The motion carried. </w:t>
      </w:r>
    </w:p>
    <w:p w14:paraId="6F1AA9D5" w14:textId="36A3D9A4" w:rsidR="00EE6D8C" w:rsidRDefault="00EE6D8C" w:rsidP="002B23EE">
      <w:pPr>
        <w:tabs>
          <w:tab w:val="left" w:pos="720"/>
          <w:tab w:val="left" w:pos="1440"/>
          <w:tab w:val="left" w:pos="2160"/>
          <w:tab w:val="left" w:pos="5760"/>
        </w:tabs>
        <w:rPr>
          <w:b/>
          <w:sz w:val="24"/>
          <w:szCs w:val="24"/>
        </w:rPr>
      </w:pPr>
    </w:p>
    <w:p w14:paraId="6CF238AE" w14:textId="77777777" w:rsidR="001534F7" w:rsidRPr="00CA165A" w:rsidRDefault="001534F7" w:rsidP="00F87983">
      <w:pPr>
        <w:tabs>
          <w:tab w:val="left" w:pos="720"/>
          <w:tab w:val="left" w:pos="1440"/>
          <w:tab w:val="left" w:pos="2160"/>
          <w:tab w:val="left" w:pos="5760"/>
        </w:tabs>
        <w:rPr>
          <w:sz w:val="24"/>
          <w:szCs w:val="24"/>
        </w:rPr>
      </w:pPr>
      <w:r w:rsidRPr="00CA165A">
        <w:rPr>
          <w:sz w:val="24"/>
          <w:szCs w:val="24"/>
        </w:rPr>
        <w:tab/>
      </w:r>
      <w:r w:rsidRPr="00CA165A">
        <w:rPr>
          <w:sz w:val="24"/>
          <w:szCs w:val="24"/>
        </w:rPr>
        <w:tab/>
      </w:r>
    </w:p>
    <w:p w14:paraId="23754A99" w14:textId="77777777" w:rsidR="002A25EA" w:rsidRPr="00CA165A" w:rsidRDefault="00A02078" w:rsidP="00A02078">
      <w:pPr>
        <w:tabs>
          <w:tab w:val="left" w:pos="720"/>
          <w:tab w:val="left" w:pos="1440"/>
          <w:tab w:val="left" w:pos="2160"/>
          <w:tab w:val="left" w:pos="5760"/>
        </w:tabs>
        <w:rPr>
          <w:sz w:val="24"/>
          <w:szCs w:val="24"/>
          <w:u w:val="single"/>
        </w:rPr>
      </w:pPr>
      <w:r w:rsidRPr="00CA165A">
        <w:rPr>
          <w:sz w:val="24"/>
          <w:szCs w:val="24"/>
          <w:u w:val="single"/>
        </w:rPr>
        <w:t>TREASURERS REPORT</w:t>
      </w:r>
    </w:p>
    <w:p w14:paraId="65BB8BE6" w14:textId="77777777" w:rsidR="003169D4" w:rsidRPr="00CA165A" w:rsidRDefault="003169D4" w:rsidP="00A02078">
      <w:pPr>
        <w:tabs>
          <w:tab w:val="left" w:pos="720"/>
          <w:tab w:val="left" w:pos="1440"/>
          <w:tab w:val="left" w:pos="2160"/>
          <w:tab w:val="left" w:pos="5760"/>
        </w:tabs>
        <w:rPr>
          <w:sz w:val="24"/>
          <w:szCs w:val="24"/>
          <w:u w:val="single"/>
        </w:rPr>
      </w:pPr>
    </w:p>
    <w:p w14:paraId="66F2D8DC" w14:textId="097A96FD" w:rsidR="00513159" w:rsidRPr="00CA165A" w:rsidRDefault="00965D61" w:rsidP="001346CE">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Dirk Rice</w:t>
      </w:r>
      <w:r w:rsidR="002A25EA" w:rsidRPr="00CA165A">
        <w:rPr>
          <w:sz w:val="24"/>
          <w:szCs w:val="24"/>
        </w:rPr>
        <w:t xml:space="preserve"> </w:t>
      </w:r>
      <w:r w:rsidR="00513159" w:rsidRPr="00CA165A">
        <w:rPr>
          <w:sz w:val="24"/>
          <w:szCs w:val="24"/>
        </w:rPr>
        <w:t>reviewed the financial statements for the period ending</w:t>
      </w:r>
      <w:r w:rsidR="009C5D19">
        <w:rPr>
          <w:sz w:val="24"/>
          <w:szCs w:val="24"/>
        </w:rPr>
        <w:t xml:space="preserve"> </w:t>
      </w:r>
      <w:r>
        <w:rPr>
          <w:sz w:val="24"/>
          <w:szCs w:val="24"/>
        </w:rPr>
        <w:t>October 31</w:t>
      </w:r>
      <w:r w:rsidR="00273FB1">
        <w:rPr>
          <w:sz w:val="24"/>
          <w:szCs w:val="24"/>
        </w:rPr>
        <w:t>, 2018</w:t>
      </w:r>
      <w:r w:rsidR="00513159" w:rsidRPr="00CA165A">
        <w:rPr>
          <w:sz w:val="24"/>
          <w:szCs w:val="24"/>
        </w:rPr>
        <w:t xml:space="preserve">. </w:t>
      </w:r>
    </w:p>
    <w:p w14:paraId="5627A674" w14:textId="77777777" w:rsidR="001A6117" w:rsidRDefault="001A6117" w:rsidP="001346CE">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rPr>
      </w:pPr>
    </w:p>
    <w:p w14:paraId="4A299777" w14:textId="78543D2E" w:rsidR="001A6117" w:rsidRPr="0067798E" w:rsidRDefault="001A6117" w:rsidP="001A6117">
      <w:pPr>
        <w:tabs>
          <w:tab w:val="left" w:pos="720"/>
          <w:tab w:val="left" w:pos="1440"/>
          <w:tab w:val="left" w:pos="2160"/>
          <w:tab w:val="left" w:pos="5760"/>
        </w:tabs>
        <w:rPr>
          <w:b/>
          <w:sz w:val="24"/>
          <w:szCs w:val="24"/>
        </w:rPr>
      </w:pPr>
      <w:r>
        <w:rPr>
          <w:b/>
          <w:sz w:val="24"/>
          <w:szCs w:val="24"/>
        </w:rPr>
        <w:tab/>
      </w:r>
      <w:r w:rsidRPr="0067798E">
        <w:rPr>
          <w:b/>
          <w:sz w:val="24"/>
          <w:szCs w:val="24"/>
        </w:rPr>
        <w:t xml:space="preserve">It was moved by </w:t>
      </w:r>
      <w:r w:rsidR="00A33769">
        <w:rPr>
          <w:b/>
          <w:sz w:val="24"/>
          <w:szCs w:val="24"/>
        </w:rPr>
        <w:t xml:space="preserve">Mike </w:t>
      </w:r>
      <w:proofErr w:type="spellStart"/>
      <w:r w:rsidR="00A33769">
        <w:rPr>
          <w:b/>
          <w:sz w:val="24"/>
          <w:szCs w:val="24"/>
        </w:rPr>
        <w:t>Wurmnest</w:t>
      </w:r>
      <w:proofErr w:type="spellEnd"/>
      <w:r w:rsidRPr="0067798E">
        <w:rPr>
          <w:b/>
          <w:sz w:val="24"/>
          <w:szCs w:val="24"/>
        </w:rPr>
        <w:t xml:space="preserve"> and seconded by </w:t>
      </w:r>
      <w:r w:rsidR="00A33769">
        <w:rPr>
          <w:b/>
          <w:sz w:val="24"/>
          <w:szCs w:val="24"/>
        </w:rPr>
        <w:t>Mark Wilson</w:t>
      </w:r>
    </w:p>
    <w:p w14:paraId="38A49C94" w14:textId="77777777" w:rsidR="001A6117" w:rsidRPr="0067798E" w:rsidRDefault="001A6117" w:rsidP="001A6117">
      <w:pPr>
        <w:tabs>
          <w:tab w:val="left" w:pos="720"/>
          <w:tab w:val="left" w:pos="1440"/>
          <w:tab w:val="left" w:pos="2160"/>
          <w:tab w:val="left" w:pos="5760"/>
        </w:tabs>
        <w:rPr>
          <w:b/>
          <w:sz w:val="24"/>
          <w:szCs w:val="24"/>
        </w:rPr>
      </w:pPr>
    </w:p>
    <w:p w14:paraId="1E17A645" w14:textId="1DBDC4B0" w:rsidR="001A6117" w:rsidRPr="0067798E" w:rsidRDefault="001A6117" w:rsidP="001A6117">
      <w:pPr>
        <w:tabs>
          <w:tab w:val="left" w:pos="720"/>
          <w:tab w:val="left" w:pos="1440"/>
          <w:tab w:val="left" w:pos="2160"/>
          <w:tab w:val="left" w:pos="5760"/>
        </w:tabs>
        <w:rPr>
          <w:b/>
          <w:sz w:val="24"/>
          <w:szCs w:val="24"/>
        </w:rPr>
      </w:pPr>
      <w:r w:rsidRPr="0067798E">
        <w:rPr>
          <w:b/>
          <w:sz w:val="24"/>
          <w:szCs w:val="24"/>
        </w:rPr>
        <w:tab/>
      </w:r>
      <w:r w:rsidRPr="0067798E">
        <w:rPr>
          <w:b/>
          <w:sz w:val="24"/>
          <w:szCs w:val="24"/>
        </w:rPr>
        <w:tab/>
        <w:t xml:space="preserve">THAT we </w:t>
      </w:r>
      <w:r>
        <w:rPr>
          <w:b/>
          <w:sz w:val="24"/>
          <w:szCs w:val="24"/>
        </w:rPr>
        <w:t xml:space="preserve">place the Treasurers Report on file. </w:t>
      </w:r>
    </w:p>
    <w:p w14:paraId="0C526A01" w14:textId="77777777" w:rsidR="001A6117" w:rsidRPr="0067798E" w:rsidRDefault="001A6117" w:rsidP="001A6117">
      <w:pPr>
        <w:tabs>
          <w:tab w:val="left" w:pos="720"/>
          <w:tab w:val="left" w:pos="1440"/>
          <w:tab w:val="left" w:pos="2160"/>
          <w:tab w:val="left" w:pos="5760"/>
        </w:tabs>
        <w:rPr>
          <w:b/>
          <w:sz w:val="24"/>
          <w:szCs w:val="24"/>
        </w:rPr>
      </w:pPr>
    </w:p>
    <w:p w14:paraId="50B96009" w14:textId="77777777" w:rsidR="001A6117" w:rsidRPr="0067798E" w:rsidRDefault="001A6117" w:rsidP="001A6117">
      <w:pPr>
        <w:tabs>
          <w:tab w:val="left" w:pos="720"/>
          <w:tab w:val="left" w:pos="1440"/>
          <w:tab w:val="left" w:pos="2160"/>
          <w:tab w:val="left" w:pos="5760"/>
        </w:tabs>
        <w:rPr>
          <w:b/>
          <w:sz w:val="24"/>
          <w:szCs w:val="24"/>
        </w:rPr>
      </w:pPr>
      <w:r w:rsidRPr="0067798E">
        <w:rPr>
          <w:b/>
          <w:sz w:val="24"/>
          <w:szCs w:val="24"/>
        </w:rPr>
        <w:tab/>
        <w:t xml:space="preserve">The motion carried. </w:t>
      </w:r>
    </w:p>
    <w:p w14:paraId="49AA511D" w14:textId="7F75681A" w:rsidR="000752FC" w:rsidRDefault="000752FC" w:rsidP="001346CE">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 </w:t>
      </w:r>
    </w:p>
    <w:p w14:paraId="15C9CF07" w14:textId="78F6A9FE" w:rsidR="001A6117" w:rsidRDefault="00251AA0" w:rsidP="001346CE">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Suzie Rogers reviewed the Whistleblower policy and collected conflict of interest forms from directors. </w:t>
      </w:r>
    </w:p>
    <w:p w14:paraId="332159E8" w14:textId="77777777" w:rsidR="00251AA0" w:rsidRPr="0067798E" w:rsidRDefault="00251AA0" w:rsidP="001346CE">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rPr>
      </w:pPr>
    </w:p>
    <w:p w14:paraId="270903F9" w14:textId="77777777" w:rsidR="003619D8" w:rsidRDefault="003619D8" w:rsidP="001346CE">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u w:val="single"/>
        </w:rPr>
      </w:pPr>
    </w:p>
    <w:p w14:paraId="6DF74C25" w14:textId="3695AC8A" w:rsidR="00871333" w:rsidRPr="00CA165A" w:rsidRDefault="00871333" w:rsidP="001346CE">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CA165A">
        <w:rPr>
          <w:sz w:val="24"/>
          <w:szCs w:val="24"/>
          <w:u w:val="single"/>
        </w:rPr>
        <w:t>EXECUTIVE DIRECTORS REPORT</w:t>
      </w:r>
    </w:p>
    <w:p w14:paraId="2904C210" w14:textId="77777777" w:rsidR="003619D8" w:rsidRDefault="003619D8" w:rsidP="001A0F43">
      <w:pPr>
        <w:tabs>
          <w:tab w:val="left" w:pos="720"/>
          <w:tab w:val="left" w:pos="1440"/>
          <w:tab w:val="left" w:pos="2160"/>
          <w:tab w:val="left" w:pos="5760"/>
        </w:tabs>
        <w:rPr>
          <w:sz w:val="24"/>
          <w:szCs w:val="24"/>
        </w:rPr>
      </w:pPr>
    </w:p>
    <w:p w14:paraId="6E204316" w14:textId="3C52F840" w:rsidR="003C5B54" w:rsidRDefault="003619D8" w:rsidP="001A0F43">
      <w:pPr>
        <w:tabs>
          <w:tab w:val="left" w:pos="720"/>
          <w:tab w:val="left" w:pos="1440"/>
          <w:tab w:val="left" w:pos="2160"/>
          <w:tab w:val="left" w:pos="5760"/>
        </w:tabs>
        <w:rPr>
          <w:sz w:val="24"/>
          <w:szCs w:val="24"/>
        </w:rPr>
      </w:pPr>
      <w:r>
        <w:rPr>
          <w:sz w:val="24"/>
          <w:szCs w:val="24"/>
        </w:rPr>
        <w:t xml:space="preserve">Rodney Weinzierl reported that it </w:t>
      </w:r>
      <w:r w:rsidR="00251AA0">
        <w:rPr>
          <w:sz w:val="24"/>
          <w:szCs w:val="24"/>
        </w:rPr>
        <w:t>looks like there has been an agreement on</w:t>
      </w:r>
      <w:r>
        <w:rPr>
          <w:sz w:val="24"/>
          <w:szCs w:val="24"/>
        </w:rPr>
        <w:t xml:space="preserve"> the</w:t>
      </w:r>
      <w:r w:rsidR="00251AA0">
        <w:rPr>
          <w:sz w:val="24"/>
          <w:szCs w:val="24"/>
        </w:rPr>
        <w:t xml:space="preserve"> farm bill.</w:t>
      </w:r>
      <w:r>
        <w:rPr>
          <w:sz w:val="24"/>
          <w:szCs w:val="24"/>
        </w:rPr>
        <w:t xml:space="preserve"> The bill is waiting on a score from the Congressional Budget Office. We are hopeful that we will have a farm bill before Congress recesses at the end of the year. </w:t>
      </w:r>
    </w:p>
    <w:p w14:paraId="17D7150A" w14:textId="314EDBE7" w:rsidR="00251AA0" w:rsidRDefault="00251AA0" w:rsidP="001A0F43">
      <w:pPr>
        <w:tabs>
          <w:tab w:val="left" w:pos="720"/>
          <w:tab w:val="left" w:pos="1440"/>
          <w:tab w:val="left" w:pos="2160"/>
          <w:tab w:val="left" w:pos="5760"/>
        </w:tabs>
        <w:rPr>
          <w:sz w:val="24"/>
          <w:szCs w:val="24"/>
        </w:rPr>
      </w:pPr>
    </w:p>
    <w:p w14:paraId="05E50DC0" w14:textId="6DF190C5" w:rsidR="00251AA0" w:rsidRDefault="003619D8" w:rsidP="001A0F43">
      <w:pPr>
        <w:tabs>
          <w:tab w:val="left" w:pos="720"/>
          <w:tab w:val="left" w:pos="1440"/>
          <w:tab w:val="left" w:pos="2160"/>
          <w:tab w:val="left" w:pos="5760"/>
        </w:tabs>
        <w:rPr>
          <w:sz w:val="24"/>
          <w:szCs w:val="24"/>
        </w:rPr>
      </w:pPr>
      <w:r>
        <w:rPr>
          <w:sz w:val="24"/>
          <w:szCs w:val="24"/>
        </w:rPr>
        <w:t xml:space="preserve">We are in the process of transitioning into new leadership in Illinois after the </w:t>
      </w:r>
      <w:r w:rsidR="00251AA0">
        <w:rPr>
          <w:sz w:val="24"/>
          <w:szCs w:val="24"/>
        </w:rPr>
        <w:t xml:space="preserve">November 6 elections. </w:t>
      </w:r>
      <w:r>
        <w:rPr>
          <w:sz w:val="24"/>
          <w:szCs w:val="24"/>
        </w:rPr>
        <w:t>There has been a l</w:t>
      </w:r>
      <w:r w:rsidR="00251AA0">
        <w:rPr>
          <w:sz w:val="24"/>
          <w:szCs w:val="24"/>
        </w:rPr>
        <w:t xml:space="preserve">ot of discussion about </w:t>
      </w:r>
      <w:r>
        <w:rPr>
          <w:sz w:val="24"/>
          <w:szCs w:val="24"/>
        </w:rPr>
        <w:t xml:space="preserve">who will be appointed to </w:t>
      </w:r>
      <w:r w:rsidR="00251AA0">
        <w:rPr>
          <w:sz w:val="24"/>
          <w:szCs w:val="24"/>
        </w:rPr>
        <w:t>director positions.</w:t>
      </w:r>
      <w:r>
        <w:rPr>
          <w:sz w:val="24"/>
          <w:szCs w:val="24"/>
        </w:rPr>
        <w:t xml:space="preserve"> After the Director of Revenue is appointed, the other agency directors will be appointed. We have heard that Colleen Callahan, Patrick </w:t>
      </w:r>
      <w:proofErr w:type="spellStart"/>
      <w:r>
        <w:rPr>
          <w:sz w:val="24"/>
          <w:szCs w:val="24"/>
        </w:rPr>
        <w:t>Scates</w:t>
      </w:r>
      <w:proofErr w:type="spellEnd"/>
      <w:r>
        <w:rPr>
          <w:sz w:val="24"/>
          <w:szCs w:val="24"/>
        </w:rPr>
        <w:t xml:space="preserve"> and John Sullivan are all interested in the Director of Ag position. </w:t>
      </w:r>
    </w:p>
    <w:p w14:paraId="674BC2BC" w14:textId="77777777" w:rsidR="003619D8" w:rsidRDefault="003619D8" w:rsidP="001A0F43">
      <w:pPr>
        <w:tabs>
          <w:tab w:val="left" w:pos="720"/>
          <w:tab w:val="left" w:pos="1440"/>
          <w:tab w:val="left" w:pos="2160"/>
          <w:tab w:val="left" w:pos="5760"/>
        </w:tabs>
        <w:rPr>
          <w:sz w:val="24"/>
          <w:szCs w:val="24"/>
        </w:rPr>
      </w:pPr>
    </w:p>
    <w:p w14:paraId="4C390BF1" w14:textId="6D071AE7" w:rsidR="008D4E0B" w:rsidRDefault="003619D8" w:rsidP="001A0F43">
      <w:pPr>
        <w:tabs>
          <w:tab w:val="left" w:pos="720"/>
          <w:tab w:val="left" w:pos="1440"/>
          <w:tab w:val="left" w:pos="2160"/>
          <w:tab w:val="left" w:pos="5760"/>
        </w:tabs>
        <w:rPr>
          <w:sz w:val="24"/>
          <w:szCs w:val="24"/>
        </w:rPr>
      </w:pPr>
      <w:r>
        <w:rPr>
          <w:sz w:val="24"/>
          <w:szCs w:val="24"/>
        </w:rPr>
        <w:t xml:space="preserve">We will likely have </w:t>
      </w:r>
      <w:proofErr w:type="gramStart"/>
      <w:r>
        <w:rPr>
          <w:sz w:val="24"/>
          <w:szCs w:val="24"/>
        </w:rPr>
        <w:t>some kind of an</w:t>
      </w:r>
      <w:proofErr w:type="gramEnd"/>
      <w:r>
        <w:rPr>
          <w:sz w:val="24"/>
          <w:szCs w:val="24"/>
        </w:rPr>
        <w:t xml:space="preserve"> </w:t>
      </w:r>
      <w:r w:rsidR="00251AA0">
        <w:rPr>
          <w:sz w:val="24"/>
          <w:szCs w:val="24"/>
        </w:rPr>
        <w:t xml:space="preserve">infrastructure bill over the next </w:t>
      </w:r>
      <w:r>
        <w:rPr>
          <w:sz w:val="24"/>
          <w:szCs w:val="24"/>
        </w:rPr>
        <w:t>two</w:t>
      </w:r>
      <w:r w:rsidR="00251AA0">
        <w:rPr>
          <w:sz w:val="24"/>
          <w:szCs w:val="24"/>
        </w:rPr>
        <w:t xml:space="preserve"> years but </w:t>
      </w:r>
      <w:r>
        <w:rPr>
          <w:sz w:val="24"/>
          <w:szCs w:val="24"/>
        </w:rPr>
        <w:t xml:space="preserve">there is no plan in place to fund it. </w:t>
      </w:r>
    </w:p>
    <w:p w14:paraId="44A00FAC" w14:textId="77777777" w:rsidR="003619D8" w:rsidRDefault="003619D8" w:rsidP="001A0F43">
      <w:pPr>
        <w:tabs>
          <w:tab w:val="left" w:pos="720"/>
          <w:tab w:val="left" w:pos="1440"/>
          <w:tab w:val="left" w:pos="2160"/>
          <w:tab w:val="left" w:pos="5760"/>
        </w:tabs>
        <w:rPr>
          <w:sz w:val="24"/>
          <w:szCs w:val="24"/>
        </w:rPr>
      </w:pPr>
    </w:p>
    <w:p w14:paraId="6CC6938C" w14:textId="131B116A" w:rsidR="008D4E0B" w:rsidRDefault="003619D8" w:rsidP="001A0F43">
      <w:pPr>
        <w:tabs>
          <w:tab w:val="left" w:pos="720"/>
          <w:tab w:val="left" w:pos="1440"/>
          <w:tab w:val="left" w:pos="2160"/>
          <w:tab w:val="left" w:pos="5760"/>
        </w:tabs>
        <w:rPr>
          <w:sz w:val="24"/>
          <w:szCs w:val="24"/>
        </w:rPr>
      </w:pPr>
      <w:r>
        <w:rPr>
          <w:sz w:val="24"/>
          <w:szCs w:val="24"/>
        </w:rPr>
        <w:t xml:space="preserve">We will likely see a movement on environmental regulation in Illinois with the new leadership. This could be detrimental to agriculture and will likely revolve around a low carbon initiative. </w:t>
      </w:r>
    </w:p>
    <w:p w14:paraId="5F155CFB" w14:textId="77777777" w:rsidR="003619D8" w:rsidRDefault="003619D8" w:rsidP="001A0F43">
      <w:pPr>
        <w:tabs>
          <w:tab w:val="left" w:pos="720"/>
          <w:tab w:val="left" w:pos="1440"/>
          <w:tab w:val="left" w:pos="2160"/>
          <w:tab w:val="left" w:pos="5760"/>
        </w:tabs>
        <w:rPr>
          <w:sz w:val="24"/>
          <w:szCs w:val="24"/>
        </w:rPr>
      </w:pPr>
    </w:p>
    <w:p w14:paraId="26DF777D" w14:textId="77777777" w:rsidR="003619D8" w:rsidRDefault="003619D8" w:rsidP="003619D8">
      <w:pPr>
        <w:tabs>
          <w:tab w:val="left" w:pos="720"/>
          <w:tab w:val="left" w:pos="1440"/>
          <w:tab w:val="left" w:pos="2160"/>
          <w:tab w:val="left" w:pos="5760"/>
        </w:tabs>
        <w:rPr>
          <w:sz w:val="24"/>
          <w:szCs w:val="24"/>
        </w:rPr>
      </w:pPr>
      <w:r>
        <w:rPr>
          <w:sz w:val="24"/>
          <w:szCs w:val="24"/>
        </w:rPr>
        <w:t xml:space="preserve">We may have an opportunity on an infrastructure bill from the President. House Democrats have also had some discussion about an infrastructure bill. It’s possible that the earmark ban would be eliminated. We haven’t had a new start on a lock and dam project since it was implemented so that would be promising. </w:t>
      </w:r>
    </w:p>
    <w:p w14:paraId="1DF28C0C" w14:textId="77777777" w:rsidR="003619D8" w:rsidRDefault="003619D8" w:rsidP="001A0F43">
      <w:pPr>
        <w:tabs>
          <w:tab w:val="left" w:pos="720"/>
          <w:tab w:val="left" w:pos="1440"/>
          <w:tab w:val="left" w:pos="2160"/>
          <w:tab w:val="left" w:pos="5760"/>
        </w:tabs>
        <w:rPr>
          <w:sz w:val="24"/>
          <w:szCs w:val="24"/>
        </w:rPr>
      </w:pPr>
    </w:p>
    <w:p w14:paraId="34E1C1D3" w14:textId="77777777" w:rsidR="00DA1412" w:rsidRPr="001A0F43" w:rsidRDefault="00DA1412" w:rsidP="001A0F43">
      <w:pPr>
        <w:tabs>
          <w:tab w:val="left" w:pos="720"/>
          <w:tab w:val="left" w:pos="1440"/>
          <w:tab w:val="left" w:pos="2160"/>
          <w:tab w:val="left" w:pos="5760"/>
        </w:tabs>
        <w:rPr>
          <w:sz w:val="24"/>
          <w:szCs w:val="24"/>
        </w:rPr>
      </w:pPr>
    </w:p>
    <w:p w14:paraId="778FD525" w14:textId="77777777" w:rsidR="009775EC" w:rsidRPr="00CA165A" w:rsidRDefault="009775EC" w:rsidP="0045068A">
      <w:pPr>
        <w:tabs>
          <w:tab w:val="left" w:pos="720"/>
          <w:tab w:val="left" w:pos="1440"/>
          <w:tab w:val="left" w:pos="2160"/>
          <w:tab w:val="left" w:pos="5760"/>
        </w:tabs>
        <w:rPr>
          <w:sz w:val="24"/>
          <w:szCs w:val="24"/>
          <w:u w:val="single"/>
        </w:rPr>
      </w:pPr>
      <w:r w:rsidRPr="00CA165A">
        <w:rPr>
          <w:sz w:val="24"/>
          <w:szCs w:val="24"/>
          <w:u w:val="single"/>
        </w:rPr>
        <w:t>ADMINISTRATIVE REPORT</w:t>
      </w:r>
    </w:p>
    <w:p w14:paraId="078A5198" w14:textId="2415B4C9" w:rsidR="00E55C49" w:rsidRDefault="00E55C49" w:rsidP="0045068A">
      <w:pPr>
        <w:tabs>
          <w:tab w:val="left" w:pos="720"/>
          <w:tab w:val="left" w:pos="1440"/>
          <w:tab w:val="left" w:pos="2160"/>
          <w:tab w:val="left" w:pos="5760"/>
        </w:tabs>
        <w:rPr>
          <w:sz w:val="24"/>
          <w:szCs w:val="24"/>
        </w:rPr>
      </w:pPr>
    </w:p>
    <w:p w14:paraId="6FC5455D" w14:textId="35D719A1" w:rsidR="00251AA0" w:rsidRDefault="003619D8" w:rsidP="003619D8">
      <w:pPr>
        <w:tabs>
          <w:tab w:val="left" w:pos="720"/>
          <w:tab w:val="left" w:pos="1440"/>
          <w:tab w:val="left" w:pos="2160"/>
          <w:tab w:val="left" w:pos="5760"/>
        </w:tabs>
        <w:rPr>
          <w:sz w:val="24"/>
          <w:szCs w:val="24"/>
        </w:rPr>
      </w:pPr>
      <w:r>
        <w:rPr>
          <w:sz w:val="24"/>
          <w:szCs w:val="24"/>
        </w:rPr>
        <w:t xml:space="preserve">Kayla Veeder reviewed the registration and housing process for Commodity Classic. The board would like for Classic suites to be close to </w:t>
      </w:r>
      <w:r w:rsidR="00DE304E">
        <w:rPr>
          <w:sz w:val="24"/>
          <w:szCs w:val="24"/>
        </w:rPr>
        <w:t>each other,</w:t>
      </w:r>
      <w:r>
        <w:rPr>
          <w:sz w:val="24"/>
          <w:szCs w:val="24"/>
        </w:rPr>
        <w:t xml:space="preserve"> so they are not a disruption to other guests. </w:t>
      </w:r>
    </w:p>
    <w:p w14:paraId="4E71C6F9" w14:textId="78437B81" w:rsidR="00B01814" w:rsidRDefault="00B01814" w:rsidP="0045068A">
      <w:pPr>
        <w:tabs>
          <w:tab w:val="left" w:pos="720"/>
          <w:tab w:val="left" w:pos="1440"/>
          <w:tab w:val="left" w:pos="2160"/>
          <w:tab w:val="left" w:pos="5760"/>
        </w:tabs>
        <w:rPr>
          <w:sz w:val="24"/>
          <w:szCs w:val="24"/>
          <w:u w:val="single"/>
        </w:rPr>
      </w:pPr>
    </w:p>
    <w:p w14:paraId="4FE60484" w14:textId="77777777" w:rsidR="003619D8" w:rsidRDefault="003619D8" w:rsidP="0045068A">
      <w:pPr>
        <w:tabs>
          <w:tab w:val="left" w:pos="720"/>
          <w:tab w:val="left" w:pos="1440"/>
          <w:tab w:val="left" w:pos="2160"/>
          <w:tab w:val="left" w:pos="5760"/>
        </w:tabs>
        <w:rPr>
          <w:sz w:val="24"/>
          <w:szCs w:val="24"/>
          <w:u w:val="single"/>
        </w:rPr>
      </w:pPr>
    </w:p>
    <w:p w14:paraId="6068ED63" w14:textId="1B20A54A" w:rsidR="009775EC" w:rsidRPr="00CA165A" w:rsidRDefault="009775EC" w:rsidP="0045068A">
      <w:pPr>
        <w:tabs>
          <w:tab w:val="left" w:pos="720"/>
          <w:tab w:val="left" w:pos="1440"/>
          <w:tab w:val="left" w:pos="2160"/>
          <w:tab w:val="left" w:pos="5760"/>
        </w:tabs>
        <w:rPr>
          <w:sz w:val="24"/>
          <w:szCs w:val="24"/>
        </w:rPr>
      </w:pPr>
      <w:r w:rsidRPr="00CA165A">
        <w:rPr>
          <w:sz w:val="24"/>
          <w:szCs w:val="24"/>
          <w:u w:val="single"/>
        </w:rPr>
        <w:lastRenderedPageBreak/>
        <w:t xml:space="preserve">EXECUTIVE </w:t>
      </w:r>
      <w:r w:rsidR="00D62419" w:rsidRPr="00CA165A">
        <w:rPr>
          <w:sz w:val="24"/>
          <w:szCs w:val="24"/>
          <w:u w:val="single"/>
        </w:rPr>
        <w:t>COMMITTEE</w:t>
      </w:r>
      <w:r w:rsidRPr="00CA165A">
        <w:rPr>
          <w:sz w:val="24"/>
          <w:szCs w:val="24"/>
          <w:u w:val="single"/>
        </w:rPr>
        <w:t xml:space="preserve"> REPORT</w:t>
      </w:r>
      <w:r w:rsidR="003E23E6" w:rsidRPr="00CA165A">
        <w:rPr>
          <w:sz w:val="24"/>
          <w:szCs w:val="24"/>
        </w:rPr>
        <w:t xml:space="preserve">  </w:t>
      </w:r>
    </w:p>
    <w:p w14:paraId="3467DF82" w14:textId="77777777" w:rsidR="002D7003" w:rsidRPr="00CA165A" w:rsidRDefault="002D7003" w:rsidP="0045068A">
      <w:pPr>
        <w:tabs>
          <w:tab w:val="left" w:pos="720"/>
          <w:tab w:val="left" w:pos="1440"/>
          <w:tab w:val="left" w:pos="2160"/>
          <w:tab w:val="left" w:pos="5760"/>
        </w:tabs>
        <w:rPr>
          <w:sz w:val="24"/>
          <w:szCs w:val="24"/>
        </w:rPr>
      </w:pPr>
    </w:p>
    <w:p w14:paraId="565DB8E3" w14:textId="091DD113" w:rsidR="002F1CF5" w:rsidRDefault="00251AA0" w:rsidP="0045068A">
      <w:pPr>
        <w:tabs>
          <w:tab w:val="left" w:pos="720"/>
          <w:tab w:val="left" w:pos="1440"/>
          <w:tab w:val="left" w:pos="2160"/>
          <w:tab w:val="left" w:pos="5760"/>
        </w:tabs>
        <w:rPr>
          <w:sz w:val="24"/>
          <w:szCs w:val="24"/>
        </w:rPr>
      </w:pPr>
      <w:r>
        <w:rPr>
          <w:sz w:val="24"/>
          <w:szCs w:val="24"/>
        </w:rPr>
        <w:t>Paul Jeschke</w:t>
      </w:r>
      <w:r w:rsidR="002D7003" w:rsidRPr="00CA165A">
        <w:rPr>
          <w:sz w:val="24"/>
          <w:szCs w:val="24"/>
        </w:rPr>
        <w:t xml:space="preserve"> </w:t>
      </w:r>
      <w:r w:rsidR="003364DB" w:rsidRPr="00CA165A">
        <w:rPr>
          <w:sz w:val="24"/>
          <w:szCs w:val="24"/>
        </w:rPr>
        <w:t>reported for the committee.</w:t>
      </w:r>
    </w:p>
    <w:p w14:paraId="1761F81A" w14:textId="371848E0" w:rsidR="002F1CF5" w:rsidRDefault="002F1CF5" w:rsidP="002F1CF5">
      <w:pPr>
        <w:tabs>
          <w:tab w:val="left" w:pos="720"/>
          <w:tab w:val="left" w:pos="1440"/>
          <w:tab w:val="left" w:pos="2160"/>
          <w:tab w:val="center" w:pos="4680"/>
          <w:tab w:val="left" w:pos="5040"/>
          <w:tab w:val="left" w:pos="5760"/>
          <w:tab w:val="left" w:pos="6480"/>
          <w:tab w:val="left" w:pos="7200"/>
          <w:tab w:val="left" w:pos="7920"/>
          <w:tab w:val="left" w:pos="8640"/>
          <w:tab w:val="right" w:pos="9360"/>
        </w:tabs>
        <w:rPr>
          <w:b/>
          <w:i/>
          <w:sz w:val="24"/>
          <w:szCs w:val="24"/>
        </w:rPr>
      </w:pPr>
    </w:p>
    <w:p w14:paraId="2D471655" w14:textId="46481126" w:rsidR="00B01814" w:rsidRDefault="00251AA0" w:rsidP="00B01814">
      <w:pPr>
        <w:tabs>
          <w:tab w:val="left" w:pos="720"/>
          <w:tab w:val="left" w:pos="1440"/>
          <w:tab w:val="left" w:pos="2160"/>
          <w:tab w:val="left" w:pos="5760"/>
        </w:tabs>
        <w:rPr>
          <w:b/>
          <w:i/>
          <w:sz w:val="24"/>
          <w:szCs w:val="24"/>
        </w:rPr>
      </w:pPr>
      <w:r>
        <w:rPr>
          <w:b/>
          <w:i/>
          <w:sz w:val="24"/>
          <w:szCs w:val="24"/>
        </w:rPr>
        <w:t xml:space="preserve">Feedback on Farm Assets Conference </w:t>
      </w:r>
    </w:p>
    <w:p w14:paraId="1D03C408" w14:textId="574A5238" w:rsidR="008D4E0B" w:rsidRDefault="008D4E0B" w:rsidP="00B01814">
      <w:pPr>
        <w:tabs>
          <w:tab w:val="left" w:pos="720"/>
          <w:tab w:val="left" w:pos="1440"/>
          <w:tab w:val="left" w:pos="2160"/>
          <w:tab w:val="left" w:pos="5760"/>
        </w:tabs>
        <w:rPr>
          <w:b/>
          <w:i/>
          <w:sz w:val="24"/>
          <w:szCs w:val="24"/>
        </w:rPr>
      </w:pPr>
    </w:p>
    <w:p w14:paraId="1B357934" w14:textId="488620C3" w:rsidR="008D4E0B" w:rsidRDefault="00455CF8" w:rsidP="00B01814">
      <w:pPr>
        <w:tabs>
          <w:tab w:val="left" w:pos="720"/>
          <w:tab w:val="left" w:pos="1440"/>
          <w:tab w:val="left" w:pos="2160"/>
          <w:tab w:val="left" w:pos="5760"/>
        </w:tabs>
        <w:rPr>
          <w:sz w:val="24"/>
          <w:szCs w:val="24"/>
        </w:rPr>
      </w:pPr>
      <w:r>
        <w:rPr>
          <w:sz w:val="24"/>
          <w:szCs w:val="24"/>
        </w:rPr>
        <w:t xml:space="preserve">The content of the conference was a little weak this year. We will report our feedback to Todd Gleason for next year. </w:t>
      </w:r>
    </w:p>
    <w:p w14:paraId="5CA3C017" w14:textId="77777777" w:rsidR="00455CF8" w:rsidRPr="008D4E0B" w:rsidRDefault="00455CF8" w:rsidP="00B01814">
      <w:pPr>
        <w:tabs>
          <w:tab w:val="left" w:pos="720"/>
          <w:tab w:val="left" w:pos="1440"/>
          <w:tab w:val="left" w:pos="2160"/>
          <w:tab w:val="left" w:pos="5760"/>
        </w:tabs>
        <w:rPr>
          <w:sz w:val="24"/>
          <w:szCs w:val="24"/>
        </w:rPr>
      </w:pPr>
    </w:p>
    <w:p w14:paraId="3E7B2EDF" w14:textId="221A1B91" w:rsidR="00251AA0" w:rsidRDefault="00251AA0" w:rsidP="00B01814">
      <w:pPr>
        <w:tabs>
          <w:tab w:val="left" w:pos="720"/>
          <w:tab w:val="left" w:pos="1440"/>
          <w:tab w:val="left" w:pos="2160"/>
          <w:tab w:val="left" w:pos="5760"/>
        </w:tabs>
        <w:rPr>
          <w:b/>
          <w:i/>
          <w:sz w:val="24"/>
          <w:szCs w:val="24"/>
        </w:rPr>
      </w:pPr>
      <w:r>
        <w:rPr>
          <w:b/>
          <w:i/>
          <w:sz w:val="24"/>
          <w:szCs w:val="24"/>
        </w:rPr>
        <w:t>Corn Congress</w:t>
      </w:r>
    </w:p>
    <w:p w14:paraId="5EA05E7E" w14:textId="4955F94A" w:rsidR="008D4E0B" w:rsidRDefault="008D4E0B" w:rsidP="00B01814">
      <w:pPr>
        <w:tabs>
          <w:tab w:val="left" w:pos="720"/>
          <w:tab w:val="left" w:pos="1440"/>
          <w:tab w:val="left" w:pos="2160"/>
          <w:tab w:val="left" w:pos="5760"/>
        </w:tabs>
        <w:rPr>
          <w:b/>
          <w:i/>
          <w:sz w:val="24"/>
          <w:szCs w:val="24"/>
        </w:rPr>
      </w:pPr>
    </w:p>
    <w:p w14:paraId="5E5FACC4" w14:textId="5BD87DFB" w:rsidR="008D4E0B" w:rsidRDefault="00455CF8" w:rsidP="00455CF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 xml:space="preserve">Commodity Classic has reported that there was a problem securing rooms for the NCGA blocks. We will report which hotel we will be in as soon as we have more information. We will be down to seventeen delegates this year. ICGA and ICMB leadership will appoint IL Corn delegates soon. We are down to seventeen delegates this year. </w:t>
      </w:r>
    </w:p>
    <w:p w14:paraId="1B65F2D5" w14:textId="77777777" w:rsidR="00455CF8" w:rsidRPr="008D4E0B" w:rsidRDefault="00455CF8" w:rsidP="00455CF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7E24C3A1" w14:textId="1B24CDE6" w:rsidR="00251AA0" w:rsidRDefault="00251AA0" w:rsidP="00B01814">
      <w:pPr>
        <w:tabs>
          <w:tab w:val="left" w:pos="720"/>
          <w:tab w:val="left" w:pos="1440"/>
          <w:tab w:val="left" w:pos="2160"/>
          <w:tab w:val="left" w:pos="5760"/>
        </w:tabs>
        <w:rPr>
          <w:b/>
          <w:i/>
          <w:sz w:val="24"/>
          <w:szCs w:val="24"/>
        </w:rPr>
      </w:pPr>
      <w:r>
        <w:rPr>
          <w:b/>
          <w:i/>
          <w:sz w:val="24"/>
          <w:szCs w:val="24"/>
        </w:rPr>
        <w:t xml:space="preserve">2019 NCGA President’s Reception </w:t>
      </w:r>
    </w:p>
    <w:p w14:paraId="6DFBA42E" w14:textId="69D65851" w:rsidR="008D4E0B" w:rsidRDefault="008D4E0B" w:rsidP="00B01814">
      <w:pPr>
        <w:tabs>
          <w:tab w:val="left" w:pos="720"/>
          <w:tab w:val="left" w:pos="1440"/>
          <w:tab w:val="left" w:pos="2160"/>
          <w:tab w:val="left" w:pos="5760"/>
        </w:tabs>
        <w:rPr>
          <w:b/>
          <w:i/>
          <w:sz w:val="24"/>
          <w:szCs w:val="24"/>
        </w:rPr>
      </w:pPr>
    </w:p>
    <w:p w14:paraId="597C7D2E" w14:textId="77777777" w:rsidR="00455CF8" w:rsidRDefault="00455CF8" w:rsidP="00B01814">
      <w:pPr>
        <w:tabs>
          <w:tab w:val="left" w:pos="720"/>
          <w:tab w:val="left" w:pos="1440"/>
          <w:tab w:val="left" w:pos="2160"/>
          <w:tab w:val="left" w:pos="5760"/>
        </w:tabs>
        <w:rPr>
          <w:sz w:val="24"/>
          <w:szCs w:val="24"/>
        </w:rPr>
      </w:pPr>
      <w:r>
        <w:rPr>
          <w:sz w:val="24"/>
          <w:szCs w:val="24"/>
        </w:rPr>
        <w:t>The committee would like to contribute to the NCGA President’s Reception at the Commodity Classic for Lynn Chrisp.</w:t>
      </w:r>
    </w:p>
    <w:p w14:paraId="4EEAADFD" w14:textId="77777777" w:rsidR="00455CF8" w:rsidRDefault="00455CF8" w:rsidP="00B01814">
      <w:pPr>
        <w:tabs>
          <w:tab w:val="left" w:pos="720"/>
          <w:tab w:val="left" w:pos="1440"/>
          <w:tab w:val="left" w:pos="2160"/>
          <w:tab w:val="left" w:pos="5760"/>
        </w:tabs>
        <w:rPr>
          <w:sz w:val="24"/>
          <w:szCs w:val="24"/>
        </w:rPr>
      </w:pPr>
    </w:p>
    <w:p w14:paraId="307D54AD" w14:textId="77777777" w:rsidR="00455CF8" w:rsidRPr="005D2C9A" w:rsidRDefault="00455CF8" w:rsidP="00B01814">
      <w:pPr>
        <w:tabs>
          <w:tab w:val="left" w:pos="720"/>
          <w:tab w:val="left" w:pos="1440"/>
          <w:tab w:val="left" w:pos="2160"/>
          <w:tab w:val="left" w:pos="5760"/>
        </w:tabs>
        <w:rPr>
          <w:b/>
          <w:sz w:val="24"/>
          <w:szCs w:val="24"/>
        </w:rPr>
      </w:pPr>
      <w:r>
        <w:rPr>
          <w:sz w:val="24"/>
          <w:szCs w:val="24"/>
        </w:rPr>
        <w:tab/>
      </w:r>
      <w:r w:rsidRPr="005D2C9A">
        <w:rPr>
          <w:b/>
          <w:sz w:val="24"/>
          <w:szCs w:val="24"/>
        </w:rPr>
        <w:t>It was recommended by the committee</w:t>
      </w:r>
    </w:p>
    <w:p w14:paraId="715C6637" w14:textId="77777777" w:rsidR="00455CF8" w:rsidRPr="005D2C9A" w:rsidRDefault="00455CF8" w:rsidP="00B01814">
      <w:pPr>
        <w:tabs>
          <w:tab w:val="left" w:pos="720"/>
          <w:tab w:val="left" w:pos="1440"/>
          <w:tab w:val="left" w:pos="2160"/>
          <w:tab w:val="left" w:pos="5760"/>
        </w:tabs>
        <w:rPr>
          <w:b/>
          <w:sz w:val="24"/>
          <w:szCs w:val="24"/>
        </w:rPr>
      </w:pPr>
    </w:p>
    <w:p w14:paraId="5F0712EF" w14:textId="6C09A896" w:rsidR="008D4E0B" w:rsidRPr="005D2C9A" w:rsidRDefault="00455CF8" w:rsidP="00455CF8">
      <w:pPr>
        <w:tabs>
          <w:tab w:val="left" w:pos="720"/>
          <w:tab w:val="left" w:pos="1440"/>
          <w:tab w:val="left" w:pos="2160"/>
          <w:tab w:val="left" w:pos="5760"/>
        </w:tabs>
        <w:ind w:left="1440"/>
        <w:rPr>
          <w:b/>
          <w:sz w:val="24"/>
          <w:szCs w:val="24"/>
        </w:rPr>
      </w:pPr>
      <w:r w:rsidRPr="005D2C9A">
        <w:rPr>
          <w:b/>
          <w:sz w:val="24"/>
          <w:szCs w:val="24"/>
        </w:rPr>
        <w:t xml:space="preserve">THAT we commit </w:t>
      </w:r>
      <w:r w:rsidR="00B54DA4" w:rsidRPr="005D2C9A">
        <w:rPr>
          <w:b/>
          <w:sz w:val="24"/>
          <w:szCs w:val="24"/>
        </w:rPr>
        <w:t>$5</w:t>
      </w:r>
      <w:r w:rsidRPr="005D2C9A">
        <w:rPr>
          <w:b/>
          <w:sz w:val="24"/>
          <w:szCs w:val="24"/>
        </w:rPr>
        <w:t>,</w:t>
      </w:r>
      <w:r w:rsidR="00B54DA4" w:rsidRPr="005D2C9A">
        <w:rPr>
          <w:b/>
          <w:sz w:val="24"/>
          <w:szCs w:val="24"/>
        </w:rPr>
        <w:t>000</w:t>
      </w:r>
      <w:r w:rsidRPr="005D2C9A">
        <w:rPr>
          <w:b/>
          <w:sz w:val="24"/>
          <w:szCs w:val="24"/>
        </w:rPr>
        <w:t xml:space="preserve"> for the 2019 NCGA President’s Reception at Commodity Classic</w:t>
      </w:r>
      <w:r w:rsidR="00B54DA4" w:rsidRPr="005D2C9A">
        <w:rPr>
          <w:b/>
          <w:sz w:val="24"/>
          <w:szCs w:val="24"/>
        </w:rPr>
        <w:t xml:space="preserve">. </w:t>
      </w:r>
    </w:p>
    <w:p w14:paraId="4A5F59A5" w14:textId="77777777" w:rsidR="008D4E0B" w:rsidRPr="008D4E0B" w:rsidRDefault="008D4E0B" w:rsidP="00B01814">
      <w:pPr>
        <w:tabs>
          <w:tab w:val="left" w:pos="720"/>
          <w:tab w:val="left" w:pos="1440"/>
          <w:tab w:val="left" w:pos="2160"/>
          <w:tab w:val="left" w:pos="5760"/>
        </w:tabs>
        <w:rPr>
          <w:sz w:val="24"/>
          <w:szCs w:val="24"/>
        </w:rPr>
      </w:pPr>
      <w:bookmarkStart w:id="0" w:name="_GoBack"/>
      <w:bookmarkEnd w:id="0"/>
    </w:p>
    <w:p w14:paraId="7BAF1AF3" w14:textId="41B01AE3" w:rsidR="00251AA0" w:rsidRDefault="00251AA0" w:rsidP="00B01814">
      <w:pPr>
        <w:tabs>
          <w:tab w:val="left" w:pos="720"/>
          <w:tab w:val="left" w:pos="1440"/>
          <w:tab w:val="left" w:pos="2160"/>
          <w:tab w:val="left" w:pos="5760"/>
        </w:tabs>
        <w:rPr>
          <w:b/>
          <w:i/>
          <w:sz w:val="24"/>
          <w:szCs w:val="24"/>
        </w:rPr>
      </w:pPr>
      <w:r>
        <w:rPr>
          <w:b/>
          <w:i/>
          <w:sz w:val="24"/>
          <w:szCs w:val="24"/>
        </w:rPr>
        <w:t>NCGA Corn Board Applications</w:t>
      </w:r>
    </w:p>
    <w:p w14:paraId="1C0446B7" w14:textId="42F07C5F" w:rsidR="00251AA0" w:rsidRDefault="00251AA0" w:rsidP="00B01814">
      <w:pPr>
        <w:tabs>
          <w:tab w:val="left" w:pos="720"/>
          <w:tab w:val="left" w:pos="1440"/>
          <w:tab w:val="left" w:pos="2160"/>
          <w:tab w:val="left" w:pos="5760"/>
        </w:tabs>
        <w:rPr>
          <w:b/>
          <w:i/>
          <w:sz w:val="24"/>
          <w:szCs w:val="24"/>
        </w:rPr>
      </w:pPr>
    </w:p>
    <w:p w14:paraId="1B30941F" w14:textId="357138F7" w:rsidR="00B01814" w:rsidRPr="008D4E0B" w:rsidRDefault="00455CF8" w:rsidP="00B01814">
      <w:pPr>
        <w:tabs>
          <w:tab w:val="left" w:pos="720"/>
          <w:tab w:val="left" w:pos="1440"/>
          <w:tab w:val="left" w:pos="2160"/>
          <w:tab w:val="left" w:pos="5760"/>
        </w:tabs>
        <w:rPr>
          <w:sz w:val="24"/>
          <w:szCs w:val="24"/>
        </w:rPr>
      </w:pPr>
      <w:r>
        <w:rPr>
          <w:sz w:val="24"/>
          <w:szCs w:val="24"/>
        </w:rPr>
        <w:t xml:space="preserve">NCGA Corn Board applications are available and will be due on </w:t>
      </w:r>
      <w:r w:rsidR="00B54DA4">
        <w:rPr>
          <w:sz w:val="24"/>
          <w:szCs w:val="24"/>
        </w:rPr>
        <w:t>January 11</w:t>
      </w:r>
      <w:r>
        <w:rPr>
          <w:sz w:val="24"/>
          <w:szCs w:val="24"/>
        </w:rPr>
        <w:t>, 2019</w:t>
      </w:r>
      <w:r w:rsidR="00B54DA4">
        <w:rPr>
          <w:sz w:val="24"/>
          <w:szCs w:val="24"/>
        </w:rPr>
        <w:t xml:space="preserve">. </w:t>
      </w:r>
    </w:p>
    <w:p w14:paraId="1ACEA616" w14:textId="77777777" w:rsidR="00B01814" w:rsidRDefault="00B01814" w:rsidP="00B01814">
      <w:pPr>
        <w:tabs>
          <w:tab w:val="left" w:pos="720"/>
          <w:tab w:val="left" w:pos="1440"/>
          <w:tab w:val="left" w:pos="2160"/>
          <w:tab w:val="left" w:pos="5760"/>
        </w:tabs>
        <w:rPr>
          <w:sz w:val="24"/>
          <w:szCs w:val="24"/>
        </w:rPr>
      </w:pPr>
    </w:p>
    <w:p w14:paraId="5799EFD8" w14:textId="59D94D12" w:rsidR="00B01814" w:rsidRDefault="00B01814" w:rsidP="00B01814">
      <w:pPr>
        <w:tabs>
          <w:tab w:val="left" w:pos="720"/>
          <w:tab w:val="left" w:pos="1440"/>
          <w:tab w:val="left" w:pos="2160"/>
          <w:tab w:val="left" w:pos="5760"/>
        </w:tabs>
        <w:rPr>
          <w:b/>
          <w:i/>
          <w:sz w:val="24"/>
          <w:szCs w:val="24"/>
        </w:rPr>
      </w:pPr>
      <w:r>
        <w:rPr>
          <w:b/>
          <w:i/>
          <w:sz w:val="24"/>
          <w:szCs w:val="24"/>
        </w:rPr>
        <w:t>Funding fo</w:t>
      </w:r>
      <w:r w:rsidR="00455CF8">
        <w:rPr>
          <w:b/>
          <w:i/>
          <w:sz w:val="24"/>
          <w:szCs w:val="24"/>
        </w:rPr>
        <w:t>r E</w:t>
      </w:r>
      <w:r w:rsidRPr="00CF7BC4">
        <w:rPr>
          <w:b/>
          <w:i/>
          <w:sz w:val="24"/>
          <w:szCs w:val="24"/>
        </w:rPr>
        <w:t xml:space="preserve">xecutive Programs </w:t>
      </w:r>
    </w:p>
    <w:p w14:paraId="006E847C" w14:textId="2ADD2D77" w:rsidR="00496182" w:rsidRDefault="00496182" w:rsidP="00B01814">
      <w:pPr>
        <w:tabs>
          <w:tab w:val="left" w:pos="720"/>
          <w:tab w:val="left" w:pos="1440"/>
          <w:tab w:val="left" w:pos="2160"/>
          <w:tab w:val="left" w:pos="5760"/>
        </w:tabs>
        <w:rPr>
          <w:b/>
          <w:i/>
          <w:sz w:val="24"/>
          <w:szCs w:val="24"/>
        </w:rPr>
      </w:pPr>
    </w:p>
    <w:p w14:paraId="0225EC5A" w14:textId="0D36AEE7" w:rsidR="00496182" w:rsidRDefault="00496182" w:rsidP="00B01814">
      <w:pPr>
        <w:tabs>
          <w:tab w:val="left" w:pos="720"/>
          <w:tab w:val="left" w:pos="1440"/>
          <w:tab w:val="left" w:pos="2160"/>
          <w:tab w:val="left" w:pos="5760"/>
        </w:tabs>
        <w:rPr>
          <w:b/>
          <w:sz w:val="24"/>
          <w:szCs w:val="24"/>
        </w:rPr>
      </w:pPr>
      <w:r>
        <w:rPr>
          <w:b/>
          <w:i/>
          <w:sz w:val="24"/>
          <w:szCs w:val="24"/>
        </w:rPr>
        <w:tab/>
      </w:r>
      <w:r>
        <w:rPr>
          <w:b/>
          <w:sz w:val="24"/>
          <w:szCs w:val="24"/>
        </w:rPr>
        <w:t xml:space="preserve">It was recommended </w:t>
      </w:r>
      <w:r w:rsidR="00BC1737">
        <w:rPr>
          <w:b/>
          <w:sz w:val="24"/>
          <w:szCs w:val="24"/>
        </w:rPr>
        <w:t>by the committee</w:t>
      </w:r>
    </w:p>
    <w:p w14:paraId="05E0909D" w14:textId="13188F76" w:rsidR="00BC1737" w:rsidRDefault="00BC1737" w:rsidP="00B01814">
      <w:pPr>
        <w:tabs>
          <w:tab w:val="left" w:pos="720"/>
          <w:tab w:val="left" w:pos="1440"/>
          <w:tab w:val="left" w:pos="2160"/>
          <w:tab w:val="left" w:pos="5760"/>
        </w:tabs>
        <w:rPr>
          <w:b/>
          <w:sz w:val="24"/>
          <w:szCs w:val="24"/>
        </w:rPr>
      </w:pPr>
    </w:p>
    <w:p w14:paraId="30444CBA" w14:textId="17321606" w:rsidR="00BC1737" w:rsidRDefault="00BC1737" w:rsidP="00B01814">
      <w:pPr>
        <w:tabs>
          <w:tab w:val="left" w:pos="720"/>
          <w:tab w:val="left" w:pos="1440"/>
          <w:tab w:val="left" w:pos="2160"/>
          <w:tab w:val="left" w:pos="5760"/>
        </w:tabs>
        <w:rPr>
          <w:b/>
          <w:sz w:val="24"/>
          <w:szCs w:val="24"/>
        </w:rPr>
      </w:pPr>
      <w:r>
        <w:rPr>
          <w:b/>
          <w:sz w:val="24"/>
          <w:szCs w:val="24"/>
        </w:rPr>
        <w:tab/>
      </w:r>
      <w:r>
        <w:rPr>
          <w:b/>
          <w:sz w:val="24"/>
          <w:szCs w:val="24"/>
        </w:rPr>
        <w:tab/>
        <w:t>THAT we approve the following Executive Programs</w:t>
      </w:r>
    </w:p>
    <w:p w14:paraId="7783AA29" w14:textId="1123D9C3" w:rsidR="00BC1737" w:rsidRDefault="00BC1737" w:rsidP="00B01814">
      <w:pPr>
        <w:tabs>
          <w:tab w:val="left" w:pos="720"/>
          <w:tab w:val="left" w:pos="1440"/>
          <w:tab w:val="left" w:pos="2160"/>
          <w:tab w:val="left" w:pos="5760"/>
        </w:tabs>
        <w:rPr>
          <w:b/>
          <w:sz w:val="24"/>
          <w:szCs w:val="24"/>
        </w:rPr>
      </w:pPr>
    </w:p>
    <w:p w14:paraId="2765D2DA" w14:textId="7D062312" w:rsidR="00BC1737" w:rsidRDefault="00BC1737" w:rsidP="00B01814">
      <w:pPr>
        <w:tabs>
          <w:tab w:val="left" w:pos="720"/>
          <w:tab w:val="left" w:pos="1440"/>
          <w:tab w:val="left" w:pos="2160"/>
          <w:tab w:val="left" w:pos="5760"/>
        </w:tabs>
        <w:rPr>
          <w:b/>
          <w:sz w:val="24"/>
          <w:szCs w:val="24"/>
        </w:rPr>
      </w:pPr>
      <w:r>
        <w:rPr>
          <w:b/>
          <w:sz w:val="24"/>
          <w:szCs w:val="24"/>
        </w:rPr>
        <w:tab/>
      </w:r>
      <w:r>
        <w:rPr>
          <w:b/>
          <w:sz w:val="24"/>
          <w:szCs w:val="24"/>
        </w:rPr>
        <w:tab/>
      </w:r>
      <w:r>
        <w:rPr>
          <w:b/>
          <w:sz w:val="24"/>
          <w:szCs w:val="24"/>
        </w:rPr>
        <w:tab/>
        <w:t>IL Agri Women</w:t>
      </w:r>
      <w:r>
        <w:rPr>
          <w:b/>
          <w:sz w:val="24"/>
          <w:szCs w:val="24"/>
        </w:rPr>
        <w:tab/>
        <w:t>$2,500</w:t>
      </w:r>
    </w:p>
    <w:p w14:paraId="6F7C7474" w14:textId="10EA4D3C" w:rsidR="00BC1737" w:rsidRDefault="00BC1737" w:rsidP="00B01814">
      <w:pPr>
        <w:tabs>
          <w:tab w:val="left" w:pos="720"/>
          <w:tab w:val="left" w:pos="1440"/>
          <w:tab w:val="left" w:pos="2160"/>
          <w:tab w:val="left" w:pos="5760"/>
        </w:tabs>
        <w:rPr>
          <w:b/>
          <w:sz w:val="24"/>
          <w:szCs w:val="24"/>
        </w:rPr>
      </w:pPr>
      <w:r>
        <w:rPr>
          <w:b/>
          <w:sz w:val="24"/>
          <w:szCs w:val="24"/>
        </w:rPr>
        <w:tab/>
      </w:r>
      <w:r>
        <w:rPr>
          <w:b/>
          <w:sz w:val="24"/>
          <w:szCs w:val="24"/>
        </w:rPr>
        <w:tab/>
      </w:r>
      <w:r>
        <w:rPr>
          <w:b/>
          <w:sz w:val="24"/>
          <w:szCs w:val="24"/>
        </w:rPr>
        <w:tab/>
        <w:t>4-H</w:t>
      </w:r>
      <w:r>
        <w:rPr>
          <w:b/>
          <w:sz w:val="24"/>
          <w:szCs w:val="24"/>
        </w:rPr>
        <w:tab/>
        <w:t>$2,000</w:t>
      </w:r>
    </w:p>
    <w:p w14:paraId="07A1BC42" w14:textId="62BFF210" w:rsidR="00BC1737" w:rsidRDefault="00BC1737" w:rsidP="00B01814">
      <w:pPr>
        <w:tabs>
          <w:tab w:val="left" w:pos="720"/>
          <w:tab w:val="left" w:pos="1440"/>
          <w:tab w:val="left" w:pos="2160"/>
          <w:tab w:val="left" w:pos="5760"/>
        </w:tabs>
        <w:rPr>
          <w:b/>
          <w:sz w:val="24"/>
          <w:szCs w:val="24"/>
        </w:rPr>
      </w:pPr>
    </w:p>
    <w:p w14:paraId="78B63197" w14:textId="3AD4E68F" w:rsidR="00BC1737" w:rsidRDefault="00BC1737" w:rsidP="00B01814">
      <w:pPr>
        <w:tabs>
          <w:tab w:val="left" w:pos="720"/>
          <w:tab w:val="left" w:pos="1440"/>
          <w:tab w:val="left" w:pos="2160"/>
          <w:tab w:val="left" w:pos="5760"/>
        </w:tabs>
        <w:rPr>
          <w:b/>
          <w:sz w:val="24"/>
          <w:szCs w:val="24"/>
        </w:rPr>
      </w:pPr>
      <w:r>
        <w:rPr>
          <w:b/>
          <w:sz w:val="24"/>
          <w:szCs w:val="24"/>
        </w:rPr>
        <w:tab/>
        <w:t xml:space="preserve">It was recommended by the committee </w:t>
      </w:r>
    </w:p>
    <w:p w14:paraId="149DC65B" w14:textId="03CF52B3" w:rsidR="00BC1737" w:rsidRDefault="00BC1737" w:rsidP="00B01814">
      <w:pPr>
        <w:tabs>
          <w:tab w:val="left" w:pos="720"/>
          <w:tab w:val="left" w:pos="1440"/>
          <w:tab w:val="left" w:pos="2160"/>
          <w:tab w:val="left" w:pos="5760"/>
        </w:tabs>
        <w:rPr>
          <w:b/>
          <w:sz w:val="24"/>
          <w:szCs w:val="24"/>
        </w:rPr>
      </w:pPr>
    </w:p>
    <w:p w14:paraId="43A45500" w14:textId="7AD3FD6A" w:rsidR="00BC1737" w:rsidRDefault="00BC1737" w:rsidP="00B01814">
      <w:pPr>
        <w:tabs>
          <w:tab w:val="left" w:pos="720"/>
          <w:tab w:val="left" w:pos="1440"/>
          <w:tab w:val="left" w:pos="2160"/>
          <w:tab w:val="left" w:pos="5760"/>
        </w:tabs>
        <w:rPr>
          <w:b/>
          <w:sz w:val="24"/>
          <w:szCs w:val="24"/>
        </w:rPr>
      </w:pPr>
      <w:r>
        <w:rPr>
          <w:b/>
          <w:sz w:val="24"/>
          <w:szCs w:val="24"/>
        </w:rPr>
        <w:tab/>
      </w:r>
      <w:r>
        <w:rPr>
          <w:b/>
          <w:sz w:val="24"/>
          <w:szCs w:val="24"/>
        </w:rPr>
        <w:tab/>
        <w:t>THAT we approve the following Communications Plan Programs</w:t>
      </w:r>
    </w:p>
    <w:p w14:paraId="31ADB742" w14:textId="5CE5B2BB" w:rsidR="00BC1737" w:rsidRDefault="00BC1737" w:rsidP="00B01814">
      <w:pPr>
        <w:tabs>
          <w:tab w:val="left" w:pos="720"/>
          <w:tab w:val="left" w:pos="1440"/>
          <w:tab w:val="left" w:pos="2160"/>
          <w:tab w:val="left" w:pos="5760"/>
        </w:tabs>
        <w:rPr>
          <w:b/>
          <w:sz w:val="24"/>
          <w:szCs w:val="24"/>
        </w:rPr>
      </w:pPr>
    </w:p>
    <w:p w14:paraId="73068CB1" w14:textId="4537C6F4" w:rsidR="00BC1737" w:rsidRPr="00496182" w:rsidRDefault="00BC1737" w:rsidP="00B01814">
      <w:pPr>
        <w:tabs>
          <w:tab w:val="left" w:pos="720"/>
          <w:tab w:val="left" w:pos="1440"/>
          <w:tab w:val="left" w:pos="2160"/>
          <w:tab w:val="left" w:pos="5760"/>
        </w:tabs>
        <w:rPr>
          <w:b/>
          <w:sz w:val="24"/>
          <w:szCs w:val="24"/>
        </w:rPr>
      </w:pPr>
      <w:r>
        <w:rPr>
          <w:b/>
          <w:sz w:val="24"/>
          <w:szCs w:val="24"/>
        </w:rPr>
        <w:tab/>
      </w:r>
      <w:r>
        <w:rPr>
          <w:b/>
          <w:sz w:val="24"/>
          <w:szCs w:val="24"/>
        </w:rPr>
        <w:tab/>
      </w:r>
      <w:r>
        <w:rPr>
          <w:b/>
          <w:sz w:val="24"/>
          <w:szCs w:val="24"/>
        </w:rPr>
        <w:tab/>
        <w:t>RFD</w:t>
      </w:r>
      <w:r>
        <w:rPr>
          <w:b/>
          <w:sz w:val="24"/>
          <w:szCs w:val="24"/>
        </w:rPr>
        <w:tab/>
        <w:t>$30,000</w:t>
      </w:r>
    </w:p>
    <w:p w14:paraId="479304B7" w14:textId="77777777" w:rsidR="00B01814" w:rsidRPr="00CF7BC4" w:rsidRDefault="00B01814" w:rsidP="00B01814">
      <w:pPr>
        <w:tabs>
          <w:tab w:val="left" w:pos="720"/>
          <w:tab w:val="left" w:pos="1440"/>
          <w:tab w:val="left" w:pos="2160"/>
          <w:tab w:val="left" w:pos="5760"/>
        </w:tabs>
        <w:rPr>
          <w:b/>
          <w:i/>
          <w:sz w:val="24"/>
          <w:szCs w:val="24"/>
        </w:rPr>
      </w:pPr>
    </w:p>
    <w:p w14:paraId="6E28B2C0" w14:textId="6649AD94" w:rsidR="00B01814" w:rsidRPr="00CF7BC4" w:rsidRDefault="00B01814" w:rsidP="00B01814">
      <w:pPr>
        <w:tabs>
          <w:tab w:val="left" w:pos="720"/>
          <w:tab w:val="left" w:pos="1440"/>
          <w:tab w:val="left" w:pos="2160"/>
          <w:tab w:val="left" w:pos="5760"/>
        </w:tabs>
        <w:rPr>
          <w:b/>
          <w:sz w:val="24"/>
          <w:szCs w:val="24"/>
        </w:rPr>
      </w:pPr>
      <w:r w:rsidRPr="00CF7BC4">
        <w:rPr>
          <w:i/>
          <w:sz w:val="24"/>
          <w:szCs w:val="24"/>
        </w:rPr>
        <w:tab/>
      </w:r>
      <w:r w:rsidRPr="00CF7BC4">
        <w:rPr>
          <w:b/>
          <w:sz w:val="24"/>
          <w:szCs w:val="24"/>
        </w:rPr>
        <w:t xml:space="preserve">It was </w:t>
      </w:r>
      <w:r w:rsidR="00177914">
        <w:rPr>
          <w:b/>
          <w:sz w:val="24"/>
          <w:szCs w:val="24"/>
        </w:rPr>
        <w:t xml:space="preserve">recommended by the committee </w:t>
      </w:r>
      <w:r>
        <w:rPr>
          <w:b/>
          <w:sz w:val="24"/>
          <w:szCs w:val="24"/>
        </w:rPr>
        <w:t xml:space="preserve"> </w:t>
      </w:r>
    </w:p>
    <w:p w14:paraId="2A5E5A86" w14:textId="77777777" w:rsidR="00B01814" w:rsidRPr="00CF7BC4" w:rsidRDefault="00B01814" w:rsidP="00B01814">
      <w:pPr>
        <w:tabs>
          <w:tab w:val="left" w:pos="720"/>
          <w:tab w:val="left" w:pos="1440"/>
          <w:tab w:val="left" w:pos="2160"/>
          <w:tab w:val="left" w:pos="5760"/>
        </w:tabs>
        <w:ind w:left="720"/>
        <w:rPr>
          <w:b/>
          <w:sz w:val="24"/>
          <w:szCs w:val="24"/>
        </w:rPr>
      </w:pPr>
    </w:p>
    <w:p w14:paraId="669CDB44" w14:textId="385AC636" w:rsidR="00B01814" w:rsidRDefault="00B01814" w:rsidP="009E779F">
      <w:pPr>
        <w:tabs>
          <w:tab w:val="left" w:pos="720"/>
          <w:tab w:val="left" w:pos="1440"/>
          <w:tab w:val="left" w:pos="2160"/>
          <w:tab w:val="left" w:pos="5760"/>
        </w:tabs>
        <w:rPr>
          <w:b/>
          <w:sz w:val="24"/>
          <w:szCs w:val="24"/>
        </w:rPr>
      </w:pPr>
      <w:r w:rsidRPr="00CF7BC4">
        <w:rPr>
          <w:b/>
          <w:sz w:val="24"/>
          <w:szCs w:val="24"/>
        </w:rPr>
        <w:tab/>
      </w:r>
      <w:r w:rsidRPr="00CF7BC4">
        <w:rPr>
          <w:b/>
          <w:sz w:val="24"/>
          <w:szCs w:val="24"/>
        </w:rPr>
        <w:tab/>
        <w:t xml:space="preserve">THAT we approve </w:t>
      </w:r>
      <w:r w:rsidR="009E779F">
        <w:rPr>
          <w:b/>
          <w:sz w:val="24"/>
          <w:szCs w:val="24"/>
        </w:rPr>
        <w:t xml:space="preserve">$1,500 for the IFB A LOT program. </w:t>
      </w:r>
    </w:p>
    <w:p w14:paraId="22F86DFB" w14:textId="3394EA7F" w:rsidR="00B01814" w:rsidRDefault="00B01814" w:rsidP="00177914">
      <w:pPr>
        <w:tabs>
          <w:tab w:val="left" w:pos="720"/>
          <w:tab w:val="left" w:pos="1440"/>
          <w:tab w:val="left" w:pos="2160"/>
          <w:tab w:val="left" w:pos="5760"/>
        </w:tabs>
        <w:rPr>
          <w:b/>
          <w:sz w:val="24"/>
          <w:szCs w:val="24"/>
        </w:rPr>
      </w:pPr>
      <w:r>
        <w:rPr>
          <w:b/>
          <w:sz w:val="24"/>
          <w:szCs w:val="24"/>
        </w:rPr>
        <w:lastRenderedPageBreak/>
        <w:tab/>
      </w:r>
      <w:r>
        <w:rPr>
          <w:b/>
          <w:sz w:val="24"/>
          <w:szCs w:val="24"/>
        </w:rPr>
        <w:tab/>
      </w:r>
      <w:r>
        <w:rPr>
          <w:b/>
          <w:sz w:val="24"/>
          <w:szCs w:val="24"/>
        </w:rPr>
        <w:tab/>
      </w:r>
      <w:r w:rsidRPr="00CF7BC4">
        <w:rPr>
          <w:b/>
          <w:sz w:val="24"/>
          <w:szCs w:val="24"/>
        </w:rPr>
        <w:tab/>
        <w:t xml:space="preserve"> </w:t>
      </w:r>
    </w:p>
    <w:p w14:paraId="5483D8E9" w14:textId="413C7068" w:rsidR="00455CF8" w:rsidRDefault="00455CF8" w:rsidP="00251AA0">
      <w:pPr>
        <w:tabs>
          <w:tab w:val="left" w:pos="720"/>
          <w:tab w:val="left" w:pos="1440"/>
          <w:tab w:val="left" w:pos="2160"/>
          <w:tab w:val="left" w:pos="5760"/>
        </w:tabs>
        <w:rPr>
          <w:sz w:val="24"/>
          <w:szCs w:val="24"/>
        </w:rPr>
      </w:pPr>
      <w:r w:rsidRPr="00455CF8">
        <w:rPr>
          <w:sz w:val="24"/>
          <w:szCs w:val="24"/>
        </w:rPr>
        <w:t xml:space="preserve">The full board reviewed the IFB A LOT program and discussed our current relationship with Illinois Farm Bureau. </w:t>
      </w:r>
    </w:p>
    <w:p w14:paraId="46B11C79" w14:textId="139E2DDE" w:rsidR="00455CF8" w:rsidRDefault="00455CF8" w:rsidP="00251AA0">
      <w:pPr>
        <w:tabs>
          <w:tab w:val="left" w:pos="720"/>
          <w:tab w:val="left" w:pos="1440"/>
          <w:tab w:val="left" w:pos="2160"/>
          <w:tab w:val="left" w:pos="5760"/>
        </w:tabs>
        <w:rPr>
          <w:sz w:val="24"/>
          <w:szCs w:val="24"/>
        </w:rPr>
      </w:pPr>
    </w:p>
    <w:p w14:paraId="3652644F" w14:textId="638566B7" w:rsidR="00455CF8" w:rsidRPr="00077726" w:rsidRDefault="00455CF8" w:rsidP="00251AA0">
      <w:pPr>
        <w:tabs>
          <w:tab w:val="left" w:pos="720"/>
          <w:tab w:val="left" w:pos="1440"/>
          <w:tab w:val="left" w:pos="2160"/>
          <w:tab w:val="left" w:pos="5760"/>
        </w:tabs>
        <w:rPr>
          <w:b/>
          <w:sz w:val="24"/>
          <w:szCs w:val="24"/>
        </w:rPr>
      </w:pPr>
      <w:r>
        <w:rPr>
          <w:sz w:val="24"/>
          <w:szCs w:val="24"/>
        </w:rPr>
        <w:tab/>
      </w:r>
      <w:r w:rsidRPr="00077726">
        <w:rPr>
          <w:b/>
          <w:sz w:val="24"/>
          <w:szCs w:val="24"/>
        </w:rPr>
        <w:t>It was moved by Tom Mueller and seconded by Jim Raben</w:t>
      </w:r>
    </w:p>
    <w:p w14:paraId="0FC26DCC" w14:textId="30FAF37E" w:rsidR="00455CF8" w:rsidRPr="00077726" w:rsidRDefault="00455CF8" w:rsidP="00251AA0">
      <w:pPr>
        <w:tabs>
          <w:tab w:val="left" w:pos="720"/>
          <w:tab w:val="left" w:pos="1440"/>
          <w:tab w:val="left" w:pos="2160"/>
          <w:tab w:val="left" w:pos="5760"/>
        </w:tabs>
        <w:rPr>
          <w:b/>
          <w:sz w:val="24"/>
          <w:szCs w:val="24"/>
        </w:rPr>
      </w:pPr>
    </w:p>
    <w:p w14:paraId="265BEE16" w14:textId="322B0E1B" w:rsidR="00455CF8" w:rsidRPr="00077726" w:rsidRDefault="00455CF8" w:rsidP="00077726">
      <w:pPr>
        <w:tabs>
          <w:tab w:val="left" w:pos="720"/>
          <w:tab w:val="left" w:pos="1440"/>
          <w:tab w:val="left" w:pos="2160"/>
          <w:tab w:val="left" w:pos="5760"/>
        </w:tabs>
        <w:ind w:left="1440"/>
        <w:rPr>
          <w:b/>
          <w:sz w:val="24"/>
          <w:szCs w:val="24"/>
        </w:rPr>
      </w:pPr>
      <w:r w:rsidRPr="00077726">
        <w:rPr>
          <w:b/>
          <w:sz w:val="24"/>
          <w:szCs w:val="24"/>
        </w:rPr>
        <w:t>THAT we</w:t>
      </w:r>
      <w:r w:rsidR="009A1330">
        <w:rPr>
          <w:b/>
          <w:sz w:val="24"/>
          <w:szCs w:val="24"/>
        </w:rPr>
        <w:t xml:space="preserve"> amend the committee’s recommendation to, “THAT we </w:t>
      </w:r>
      <w:r w:rsidRPr="00077726">
        <w:rPr>
          <w:b/>
          <w:sz w:val="24"/>
          <w:szCs w:val="24"/>
        </w:rPr>
        <w:t>commit $500 for the IFB ALOT program</w:t>
      </w:r>
      <w:r w:rsidR="009A1330">
        <w:rPr>
          <w:b/>
          <w:sz w:val="24"/>
          <w:szCs w:val="24"/>
        </w:rPr>
        <w:t xml:space="preserve">”. </w:t>
      </w:r>
    </w:p>
    <w:p w14:paraId="5B6033C1" w14:textId="14AE5A71" w:rsidR="00455CF8" w:rsidRPr="00077726" w:rsidRDefault="00455CF8" w:rsidP="00251AA0">
      <w:pPr>
        <w:tabs>
          <w:tab w:val="left" w:pos="720"/>
          <w:tab w:val="left" w:pos="1440"/>
          <w:tab w:val="left" w:pos="2160"/>
          <w:tab w:val="left" w:pos="5760"/>
        </w:tabs>
        <w:rPr>
          <w:b/>
          <w:sz w:val="24"/>
          <w:szCs w:val="24"/>
        </w:rPr>
      </w:pPr>
    </w:p>
    <w:p w14:paraId="7FD06708" w14:textId="46F0A82B" w:rsidR="00455CF8" w:rsidRPr="00077726" w:rsidRDefault="00455CF8" w:rsidP="00251AA0">
      <w:pPr>
        <w:tabs>
          <w:tab w:val="left" w:pos="720"/>
          <w:tab w:val="left" w:pos="1440"/>
          <w:tab w:val="left" w:pos="2160"/>
          <w:tab w:val="left" w:pos="5760"/>
        </w:tabs>
        <w:rPr>
          <w:b/>
          <w:sz w:val="24"/>
          <w:szCs w:val="24"/>
        </w:rPr>
      </w:pPr>
      <w:r w:rsidRPr="00077726">
        <w:rPr>
          <w:b/>
          <w:sz w:val="24"/>
          <w:szCs w:val="24"/>
        </w:rPr>
        <w:tab/>
        <w:t xml:space="preserve">The motion failed. </w:t>
      </w:r>
    </w:p>
    <w:p w14:paraId="1970588F" w14:textId="56EC7ED8" w:rsidR="00455CF8" w:rsidRDefault="00455CF8" w:rsidP="00251AA0">
      <w:pPr>
        <w:tabs>
          <w:tab w:val="left" w:pos="720"/>
          <w:tab w:val="left" w:pos="1440"/>
          <w:tab w:val="left" w:pos="2160"/>
          <w:tab w:val="left" w:pos="5760"/>
        </w:tabs>
        <w:rPr>
          <w:sz w:val="24"/>
          <w:szCs w:val="24"/>
        </w:rPr>
      </w:pPr>
    </w:p>
    <w:p w14:paraId="49CB16E2" w14:textId="62DBEC7A" w:rsidR="009E779F" w:rsidRDefault="009E779F" w:rsidP="00251AA0">
      <w:pPr>
        <w:tabs>
          <w:tab w:val="left" w:pos="720"/>
          <w:tab w:val="left" w:pos="1440"/>
          <w:tab w:val="left" w:pos="2160"/>
          <w:tab w:val="left" w:pos="5760"/>
        </w:tabs>
        <w:rPr>
          <w:sz w:val="24"/>
          <w:szCs w:val="24"/>
        </w:rPr>
      </w:pPr>
      <w:r>
        <w:rPr>
          <w:sz w:val="24"/>
          <w:szCs w:val="24"/>
        </w:rPr>
        <w:t xml:space="preserve">The board considered that the program is valuable, and a lot of our current board members have participated. </w:t>
      </w:r>
    </w:p>
    <w:p w14:paraId="12B177E2" w14:textId="3D50CF5A" w:rsidR="009E779F" w:rsidRDefault="009E779F" w:rsidP="00251AA0">
      <w:pPr>
        <w:tabs>
          <w:tab w:val="left" w:pos="720"/>
          <w:tab w:val="left" w:pos="1440"/>
          <w:tab w:val="left" w:pos="2160"/>
          <w:tab w:val="left" w:pos="5760"/>
        </w:tabs>
        <w:rPr>
          <w:sz w:val="24"/>
          <w:szCs w:val="24"/>
        </w:rPr>
      </w:pPr>
    </w:p>
    <w:p w14:paraId="6F88680D" w14:textId="549C361F" w:rsidR="009E779F" w:rsidRDefault="009E779F" w:rsidP="00251AA0">
      <w:pPr>
        <w:tabs>
          <w:tab w:val="left" w:pos="720"/>
          <w:tab w:val="left" w:pos="1440"/>
          <w:tab w:val="left" w:pos="2160"/>
          <w:tab w:val="left" w:pos="5760"/>
        </w:tabs>
        <w:rPr>
          <w:sz w:val="24"/>
          <w:szCs w:val="24"/>
        </w:rPr>
      </w:pPr>
      <w:r>
        <w:rPr>
          <w:sz w:val="24"/>
          <w:szCs w:val="24"/>
        </w:rPr>
        <w:t>The board voted on the original committee recommendation, “</w:t>
      </w:r>
      <w:r w:rsidRPr="009E779F">
        <w:rPr>
          <w:b/>
          <w:sz w:val="24"/>
          <w:szCs w:val="24"/>
        </w:rPr>
        <w:t>THAT we approve $1,500 for the IFB A LOT program</w:t>
      </w:r>
      <w:r>
        <w:rPr>
          <w:sz w:val="24"/>
          <w:szCs w:val="24"/>
        </w:rPr>
        <w:t xml:space="preserve">”. </w:t>
      </w:r>
    </w:p>
    <w:p w14:paraId="2416D919" w14:textId="1B936109" w:rsidR="009E779F" w:rsidRDefault="009E779F" w:rsidP="00251AA0">
      <w:pPr>
        <w:tabs>
          <w:tab w:val="left" w:pos="720"/>
          <w:tab w:val="left" w:pos="1440"/>
          <w:tab w:val="left" w:pos="2160"/>
          <w:tab w:val="left" w:pos="5760"/>
        </w:tabs>
        <w:rPr>
          <w:sz w:val="24"/>
          <w:szCs w:val="24"/>
        </w:rPr>
      </w:pPr>
    </w:p>
    <w:p w14:paraId="7FFE5EA6" w14:textId="20438CFB" w:rsidR="009E779F" w:rsidRPr="009E779F" w:rsidRDefault="009E779F" w:rsidP="00251AA0">
      <w:pPr>
        <w:tabs>
          <w:tab w:val="left" w:pos="720"/>
          <w:tab w:val="left" w:pos="1440"/>
          <w:tab w:val="left" w:pos="2160"/>
          <w:tab w:val="left" w:pos="5760"/>
        </w:tabs>
        <w:rPr>
          <w:b/>
          <w:sz w:val="24"/>
          <w:szCs w:val="24"/>
        </w:rPr>
      </w:pPr>
      <w:r>
        <w:rPr>
          <w:sz w:val="24"/>
          <w:szCs w:val="24"/>
        </w:rPr>
        <w:tab/>
      </w:r>
      <w:r w:rsidRPr="009E779F">
        <w:rPr>
          <w:b/>
          <w:sz w:val="24"/>
          <w:szCs w:val="24"/>
        </w:rPr>
        <w:t xml:space="preserve">The motion carried. </w:t>
      </w:r>
    </w:p>
    <w:p w14:paraId="5A843606" w14:textId="77777777" w:rsidR="009E779F" w:rsidRPr="009E779F" w:rsidRDefault="009E779F" w:rsidP="00251AA0">
      <w:pPr>
        <w:tabs>
          <w:tab w:val="left" w:pos="720"/>
          <w:tab w:val="left" w:pos="1440"/>
          <w:tab w:val="left" w:pos="2160"/>
          <w:tab w:val="left" w:pos="5760"/>
        </w:tabs>
        <w:rPr>
          <w:b/>
          <w:sz w:val="24"/>
          <w:szCs w:val="24"/>
        </w:rPr>
      </w:pPr>
    </w:p>
    <w:p w14:paraId="19339AD8" w14:textId="00556C51" w:rsidR="00BF2C16" w:rsidRDefault="009E779F" w:rsidP="00251AA0">
      <w:pPr>
        <w:tabs>
          <w:tab w:val="left" w:pos="720"/>
          <w:tab w:val="left" w:pos="1440"/>
          <w:tab w:val="left" w:pos="2160"/>
          <w:tab w:val="left" w:pos="5760"/>
        </w:tabs>
        <w:rPr>
          <w:sz w:val="24"/>
          <w:szCs w:val="24"/>
        </w:rPr>
      </w:pPr>
      <w:r>
        <w:rPr>
          <w:sz w:val="24"/>
          <w:szCs w:val="24"/>
        </w:rPr>
        <w:t xml:space="preserve">The Illinois Corn Growers Association </w:t>
      </w:r>
      <w:r w:rsidR="00BF2C16">
        <w:rPr>
          <w:sz w:val="24"/>
          <w:szCs w:val="24"/>
        </w:rPr>
        <w:t>voted to terminate the IAA-interlock</w:t>
      </w:r>
      <w:r>
        <w:rPr>
          <w:sz w:val="24"/>
          <w:szCs w:val="24"/>
        </w:rPr>
        <w:t>ing</w:t>
      </w:r>
      <w:r w:rsidR="00BF2C16">
        <w:rPr>
          <w:sz w:val="24"/>
          <w:szCs w:val="24"/>
        </w:rPr>
        <w:t xml:space="preserve"> director from their board. </w:t>
      </w:r>
      <w:r>
        <w:rPr>
          <w:sz w:val="24"/>
          <w:szCs w:val="24"/>
        </w:rPr>
        <w:t xml:space="preserve">They plan to </w:t>
      </w:r>
      <w:r w:rsidR="00BF2C16">
        <w:rPr>
          <w:sz w:val="24"/>
          <w:szCs w:val="24"/>
        </w:rPr>
        <w:t>offer up</w:t>
      </w:r>
      <w:r>
        <w:rPr>
          <w:sz w:val="24"/>
          <w:szCs w:val="24"/>
        </w:rPr>
        <w:t xml:space="preserve"> an</w:t>
      </w:r>
      <w:r w:rsidR="00BF2C16">
        <w:rPr>
          <w:sz w:val="24"/>
          <w:szCs w:val="24"/>
        </w:rPr>
        <w:t xml:space="preserve"> ex-officio director position</w:t>
      </w:r>
      <w:r>
        <w:rPr>
          <w:sz w:val="24"/>
          <w:szCs w:val="24"/>
        </w:rPr>
        <w:t xml:space="preserve"> for a current IAA/IFB board member</w:t>
      </w:r>
      <w:r w:rsidR="00BF2C16">
        <w:rPr>
          <w:sz w:val="24"/>
          <w:szCs w:val="24"/>
        </w:rPr>
        <w:t xml:space="preserve"> with no voting rights. </w:t>
      </w:r>
    </w:p>
    <w:p w14:paraId="26421970" w14:textId="3B911265" w:rsidR="00BF2C16" w:rsidRDefault="00BF2C16" w:rsidP="00251AA0">
      <w:pPr>
        <w:tabs>
          <w:tab w:val="left" w:pos="720"/>
          <w:tab w:val="left" w:pos="1440"/>
          <w:tab w:val="left" w:pos="2160"/>
          <w:tab w:val="left" w:pos="5760"/>
        </w:tabs>
        <w:rPr>
          <w:sz w:val="24"/>
          <w:szCs w:val="24"/>
        </w:rPr>
      </w:pPr>
    </w:p>
    <w:p w14:paraId="0D11EE1D" w14:textId="77777777" w:rsidR="00A92014" w:rsidRDefault="009A1330" w:rsidP="00251AA0">
      <w:pPr>
        <w:tabs>
          <w:tab w:val="left" w:pos="720"/>
          <w:tab w:val="left" w:pos="1440"/>
          <w:tab w:val="left" w:pos="2160"/>
          <w:tab w:val="left" w:pos="5760"/>
        </w:tabs>
        <w:rPr>
          <w:sz w:val="24"/>
          <w:szCs w:val="24"/>
        </w:rPr>
      </w:pPr>
      <w:r>
        <w:rPr>
          <w:sz w:val="24"/>
          <w:szCs w:val="24"/>
        </w:rPr>
        <w:t xml:space="preserve">The committee discussed options for funding the Ag in the Classroom program. </w:t>
      </w:r>
      <w:r w:rsidR="00A92014">
        <w:rPr>
          <w:sz w:val="24"/>
          <w:szCs w:val="24"/>
        </w:rPr>
        <w:t>ICMB’s</w:t>
      </w:r>
      <w:r w:rsidR="00E751FF">
        <w:rPr>
          <w:sz w:val="24"/>
          <w:szCs w:val="24"/>
        </w:rPr>
        <w:t xml:space="preserve"> goal is to build relationships with county Farm Bureau offices.</w:t>
      </w:r>
      <w:r w:rsidR="00A92014">
        <w:rPr>
          <w:sz w:val="24"/>
          <w:szCs w:val="24"/>
        </w:rPr>
        <w:t xml:space="preserve"> One idea to build those relationships was to hand deliver checks directly to the county offices. </w:t>
      </w:r>
    </w:p>
    <w:p w14:paraId="090A27B0" w14:textId="77777777" w:rsidR="00A92014" w:rsidRDefault="00A92014" w:rsidP="00251AA0">
      <w:pPr>
        <w:tabs>
          <w:tab w:val="left" w:pos="720"/>
          <w:tab w:val="left" w:pos="1440"/>
          <w:tab w:val="left" w:pos="2160"/>
          <w:tab w:val="left" w:pos="5760"/>
        </w:tabs>
        <w:rPr>
          <w:sz w:val="24"/>
          <w:szCs w:val="24"/>
        </w:rPr>
      </w:pPr>
    </w:p>
    <w:p w14:paraId="38176828" w14:textId="77777777" w:rsidR="008A7F1D" w:rsidRDefault="00A92014" w:rsidP="00251AA0">
      <w:pPr>
        <w:tabs>
          <w:tab w:val="left" w:pos="720"/>
          <w:tab w:val="left" w:pos="1440"/>
          <w:tab w:val="left" w:pos="2160"/>
          <w:tab w:val="left" w:pos="5760"/>
        </w:tabs>
        <w:rPr>
          <w:sz w:val="24"/>
          <w:szCs w:val="24"/>
        </w:rPr>
      </w:pPr>
      <w:r>
        <w:rPr>
          <w:sz w:val="24"/>
          <w:szCs w:val="24"/>
        </w:rPr>
        <w:t>Ag in the Classroom dipped into their reserves to cover the funding that we didn’t provide last year.</w:t>
      </w:r>
    </w:p>
    <w:p w14:paraId="283D41E6" w14:textId="77777777" w:rsidR="008A7F1D" w:rsidRDefault="008A7F1D" w:rsidP="00251AA0">
      <w:pPr>
        <w:tabs>
          <w:tab w:val="left" w:pos="720"/>
          <w:tab w:val="left" w:pos="1440"/>
          <w:tab w:val="left" w:pos="2160"/>
          <w:tab w:val="left" w:pos="5760"/>
        </w:tabs>
        <w:rPr>
          <w:sz w:val="24"/>
          <w:szCs w:val="24"/>
        </w:rPr>
      </w:pPr>
    </w:p>
    <w:p w14:paraId="540EC4DB" w14:textId="77777777" w:rsidR="008A7F1D" w:rsidRPr="008A7F1D" w:rsidRDefault="008A7F1D" w:rsidP="00251AA0">
      <w:pPr>
        <w:tabs>
          <w:tab w:val="left" w:pos="720"/>
          <w:tab w:val="left" w:pos="1440"/>
          <w:tab w:val="left" w:pos="2160"/>
          <w:tab w:val="left" w:pos="5760"/>
        </w:tabs>
        <w:rPr>
          <w:b/>
          <w:sz w:val="24"/>
          <w:szCs w:val="24"/>
        </w:rPr>
      </w:pPr>
      <w:r>
        <w:rPr>
          <w:sz w:val="24"/>
          <w:szCs w:val="24"/>
        </w:rPr>
        <w:tab/>
      </w:r>
      <w:r w:rsidRPr="008A7F1D">
        <w:rPr>
          <w:b/>
          <w:sz w:val="24"/>
          <w:szCs w:val="24"/>
        </w:rPr>
        <w:t>It was moved by Tom Mueller and seconded by Jon Rosenstiel</w:t>
      </w:r>
    </w:p>
    <w:p w14:paraId="67F054BA" w14:textId="77777777" w:rsidR="008A7F1D" w:rsidRPr="008A7F1D" w:rsidRDefault="008A7F1D" w:rsidP="00251AA0">
      <w:pPr>
        <w:tabs>
          <w:tab w:val="left" w:pos="720"/>
          <w:tab w:val="left" w:pos="1440"/>
          <w:tab w:val="left" w:pos="2160"/>
          <w:tab w:val="left" w:pos="5760"/>
        </w:tabs>
        <w:rPr>
          <w:b/>
          <w:sz w:val="24"/>
          <w:szCs w:val="24"/>
        </w:rPr>
      </w:pPr>
    </w:p>
    <w:p w14:paraId="4FFCB760" w14:textId="2D0F23A2" w:rsidR="002452F8" w:rsidRDefault="008A7F1D" w:rsidP="008A7F1D">
      <w:pPr>
        <w:tabs>
          <w:tab w:val="left" w:pos="720"/>
          <w:tab w:val="left" w:pos="1440"/>
          <w:tab w:val="left" w:pos="2160"/>
          <w:tab w:val="left" w:pos="5760"/>
        </w:tabs>
        <w:ind w:left="1440"/>
        <w:rPr>
          <w:b/>
          <w:sz w:val="24"/>
          <w:szCs w:val="24"/>
        </w:rPr>
      </w:pPr>
      <w:r w:rsidRPr="008A7F1D">
        <w:rPr>
          <w:b/>
          <w:sz w:val="24"/>
          <w:szCs w:val="24"/>
        </w:rPr>
        <w:t>THAT we fund Ag in the Classroom at $90000 through the IAA foundation for the 2018 school year.</w:t>
      </w:r>
    </w:p>
    <w:p w14:paraId="38D6CEDA" w14:textId="23CA423C" w:rsidR="008A7F1D" w:rsidRDefault="008A7F1D" w:rsidP="008A7F1D">
      <w:pPr>
        <w:tabs>
          <w:tab w:val="left" w:pos="720"/>
          <w:tab w:val="left" w:pos="1440"/>
          <w:tab w:val="left" w:pos="2160"/>
          <w:tab w:val="left" w:pos="5760"/>
        </w:tabs>
        <w:rPr>
          <w:b/>
          <w:sz w:val="24"/>
          <w:szCs w:val="24"/>
        </w:rPr>
      </w:pPr>
    </w:p>
    <w:p w14:paraId="215BC4C0" w14:textId="0DC74305" w:rsidR="008A7F1D" w:rsidRDefault="008A7F1D" w:rsidP="008A7F1D">
      <w:pPr>
        <w:tabs>
          <w:tab w:val="left" w:pos="720"/>
          <w:tab w:val="left" w:pos="1440"/>
          <w:tab w:val="left" w:pos="2160"/>
          <w:tab w:val="left" w:pos="5760"/>
        </w:tabs>
        <w:rPr>
          <w:b/>
          <w:sz w:val="24"/>
          <w:szCs w:val="24"/>
        </w:rPr>
      </w:pPr>
      <w:r>
        <w:rPr>
          <w:b/>
          <w:sz w:val="24"/>
          <w:szCs w:val="24"/>
        </w:rPr>
        <w:tab/>
        <w:t xml:space="preserve">The motion failed. </w:t>
      </w:r>
    </w:p>
    <w:p w14:paraId="3BB19F5B" w14:textId="77777777" w:rsidR="008A7F1D" w:rsidRDefault="008A7F1D" w:rsidP="00251AA0">
      <w:pPr>
        <w:tabs>
          <w:tab w:val="left" w:pos="720"/>
          <w:tab w:val="left" w:pos="1440"/>
          <w:tab w:val="left" w:pos="2160"/>
          <w:tab w:val="left" w:pos="5760"/>
        </w:tabs>
        <w:rPr>
          <w:sz w:val="24"/>
          <w:szCs w:val="24"/>
        </w:rPr>
      </w:pPr>
    </w:p>
    <w:p w14:paraId="0752AC7B" w14:textId="738E21CB" w:rsidR="00B01814" w:rsidRDefault="008A7F1D" w:rsidP="00251AA0">
      <w:pPr>
        <w:tabs>
          <w:tab w:val="left" w:pos="720"/>
          <w:tab w:val="left" w:pos="1440"/>
          <w:tab w:val="left" w:pos="2160"/>
          <w:tab w:val="left" w:pos="5760"/>
        </w:tabs>
        <w:rPr>
          <w:sz w:val="24"/>
          <w:szCs w:val="24"/>
        </w:rPr>
      </w:pPr>
      <w:r>
        <w:rPr>
          <w:sz w:val="24"/>
          <w:szCs w:val="24"/>
        </w:rPr>
        <w:t>The committee s</w:t>
      </w:r>
      <w:r w:rsidR="00B54DA4">
        <w:rPr>
          <w:sz w:val="24"/>
          <w:szCs w:val="24"/>
        </w:rPr>
        <w:t>uggest</w:t>
      </w:r>
      <w:r>
        <w:rPr>
          <w:sz w:val="24"/>
          <w:szCs w:val="24"/>
        </w:rPr>
        <w:t>ed</w:t>
      </w:r>
      <w:r w:rsidR="00B54DA4">
        <w:rPr>
          <w:sz w:val="24"/>
          <w:szCs w:val="24"/>
        </w:rPr>
        <w:t xml:space="preserve"> that we </w:t>
      </w:r>
      <w:r>
        <w:rPr>
          <w:sz w:val="24"/>
          <w:szCs w:val="24"/>
        </w:rPr>
        <w:t xml:space="preserve">consider </w:t>
      </w:r>
      <w:r w:rsidR="00B54DA4">
        <w:rPr>
          <w:sz w:val="24"/>
          <w:szCs w:val="24"/>
        </w:rPr>
        <w:t>add</w:t>
      </w:r>
      <w:r>
        <w:rPr>
          <w:sz w:val="24"/>
          <w:szCs w:val="24"/>
        </w:rPr>
        <w:t>ing</w:t>
      </w:r>
      <w:r w:rsidR="00B54DA4">
        <w:rPr>
          <w:sz w:val="24"/>
          <w:szCs w:val="24"/>
        </w:rPr>
        <w:t xml:space="preserve"> another member to the </w:t>
      </w:r>
      <w:r>
        <w:rPr>
          <w:sz w:val="24"/>
          <w:szCs w:val="24"/>
        </w:rPr>
        <w:t>B</w:t>
      </w:r>
      <w:r w:rsidR="00B54DA4">
        <w:rPr>
          <w:sz w:val="24"/>
          <w:szCs w:val="24"/>
        </w:rPr>
        <w:t xml:space="preserve">usiness </w:t>
      </w:r>
      <w:r>
        <w:rPr>
          <w:sz w:val="24"/>
          <w:szCs w:val="24"/>
        </w:rPr>
        <w:t>S</w:t>
      </w:r>
      <w:r w:rsidR="00B54DA4">
        <w:rPr>
          <w:sz w:val="24"/>
          <w:szCs w:val="24"/>
        </w:rPr>
        <w:t xml:space="preserve">ervices </w:t>
      </w:r>
      <w:r>
        <w:rPr>
          <w:sz w:val="24"/>
          <w:szCs w:val="24"/>
        </w:rPr>
        <w:t>C</w:t>
      </w:r>
      <w:r w:rsidR="00B54DA4">
        <w:rPr>
          <w:sz w:val="24"/>
          <w:szCs w:val="24"/>
        </w:rPr>
        <w:t xml:space="preserve">ommittee. </w:t>
      </w:r>
    </w:p>
    <w:p w14:paraId="05772BB4" w14:textId="77777777" w:rsidR="00376202" w:rsidRPr="00376202" w:rsidRDefault="00376202" w:rsidP="002F1CF5">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5161AE86" w14:textId="78B3DFDB" w:rsidR="008C507A" w:rsidRPr="00512EC9" w:rsidRDefault="007A47BC" w:rsidP="0045068A">
      <w:pPr>
        <w:tabs>
          <w:tab w:val="left" w:pos="720"/>
          <w:tab w:val="left" w:pos="1440"/>
          <w:tab w:val="left" w:pos="2160"/>
          <w:tab w:val="left" w:pos="5760"/>
        </w:tabs>
        <w:rPr>
          <w:b/>
          <w:sz w:val="24"/>
          <w:szCs w:val="24"/>
        </w:rPr>
      </w:pPr>
      <w:r w:rsidRPr="000A1E19">
        <w:rPr>
          <w:sz w:val="24"/>
          <w:szCs w:val="24"/>
        </w:rPr>
        <w:tab/>
      </w:r>
      <w:r w:rsidR="008C507A" w:rsidRPr="000A1E19">
        <w:rPr>
          <w:b/>
          <w:sz w:val="24"/>
          <w:szCs w:val="24"/>
        </w:rPr>
        <w:t xml:space="preserve">It was moved </w:t>
      </w:r>
      <w:r w:rsidR="008C507A" w:rsidRPr="00512EC9">
        <w:rPr>
          <w:b/>
          <w:sz w:val="24"/>
          <w:szCs w:val="24"/>
        </w:rPr>
        <w:t xml:space="preserve">by </w:t>
      </w:r>
      <w:r w:rsidR="006F74F2">
        <w:rPr>
          <w:b/>
          <w:sz w:val="24"/>
          <w:szCs w:val="24"/>
        </w:rPr>
        <w:t xml:space="preserve">Dirk Rice </w:t>
      </w:r>
      <w:r w:rsidR="00512EC9" w:rsidRPr="00512EC9">
        <w:rPr>
          <w:b/>
          <w:sz w:val="24"/>
          <w:szCs w:val="24"/>
        </w:rPr>
        <w:t xml:space="preserve">and seconded by </w:t>
      </w:r>
      <w:r w:rsidR="006F74F2">
        <w:rPr>
          <w:b/>
          <w:sz w:val="24"/>
          <w:szCs w:val="24"/>
        </w:rPr>
        <w:t xml:space="preserve">Dan Cole </w:t>
      </w:r>
    </w:p>
    <w:p w14:paraId="2B71269E" w14:textId="77777777" w:rsidR="008C507A" w:rsidRPr="00512EC9" w:rsidRDefault="008C507A" w:rsidP="0045068A">
      <w:pPr>
        <w:tabs>
          <w:tab w:val="left" w:pos="720"/>
          <w:tab w:val="left" w:pos="1440"/>
          <w:tab w:val="left" w:pos="2160"/>
          <w:tab w:val="left" w:pos="5760"/>
        </w:tabs>
        <w:rPr>
          <w:b/>
          <w:sz w:val="24"/>
          <w:szCs w:val="24"/>
        </w:rPr>
      </w:pPr>
    </w:p>
    <w:p w14:paraId="2EE3505E" w14:textId="7403664B" w:rsidR="008C507A" w:rsidRPr="000A1E19" w:rsidRDefault="008C507A" w:rsidP="008C507A">
      <w:pPr>
        <w:tabs>
          <w:tab w:val="left" w:pos="720"/>
          <w:tab w:val="left" w:pos="1440"/>
          <w:tab w:val="left" w:pos="2160"/>
          <w:tab w:val="left" w:pos="5760"/>
        </w:tabs>
        <w:ind w:left="1440"/>
        <w:rPr>
          <w:b/>
          <w:sz w:val="24"/>
          <w:szCs w:val="24"/>
        </w:rPr>
      </w:pPr>
      <w:r w:rsidRPr="00512EC9">
        <w:rPr>
          <w:b/>
          <w:sz w:val="24"/>
          <w:szCs w:val="24"/>
        </w:rPr>
        <w:t>THAT the report of the Executive committee be approved</w:t>
      </w:r>
      <w:r w:rsidR="008F78E2" w:rsidRPr="00512EC9">
        <w:rPr>
          <w:b/>
          <w:sz w:val="24"/>
          <w:szCs w:val="24"/>
        </w:rPr>
        <w:t xml:space="preserve"> including all committee recommendations with a total budget impact of $</w:t>
      </w:r>
      <w:r w:rsidR="00BC1737">
        <w:rPr>
          <w:b/>
          <w:sz w:val="24"/>
          <w:szCs w:val="24"/>
        </w:rPr>
        <w:t>41</w:t>
      </w:r>
      <w:r w:rsidR="00A04D0C">
        <w:rPr>
          <w:b/>
          <w:sz w:val="24"/>
          <w:szCs w:val="24"/>
        </w:rPr>
        <w:t>,</w:t>
      </w:r>
      <w:r w:rsidR="00BC1737">
        <w:rPr>
          <w:b/>
          <w:sz w:val="24"/>
          <w:szCs w:val="24"/>
        </w:rPr>
        <w:t>0</w:t>
      </w:r>
      <w:r w:rsidR="00A04D0C">
        <w:rPr>
          <w:b/>
          <w:sz w:val="24"/>
          <w:szCs w:val="24"/>
        </w:rPr>
        <w:t>00.</w:t>
      </w:r>
    </w:p>
    <w:p w14:paraId="618EFF3D" w14:textId="77777777" w:rsidR="008C507A" w:rsidRPr="000A1E19" w:rsidRDefault="008C507A" w:rsidP="0045068A">
      <w:pPr>
        <w:tabs>
          <w:tab w:val="left" w:pos="720"/>
          <w:tab w:val="left" w:pos="1440"/>
          <w:tab w:val="left" w:pos="2160"/>
          <w:tab w:val="left" w:pos="5760"/>
        </w:tabs>
        <w:rPr>
          <w:sz w:val="24"/>
          <w:szCs w:val="24"/>
        </w:rPr>
      </w:pPr>
    </w:p>
    <w:p w14:paraId="45E29FE0" w14:textId="77777777" w:rsidR="00DA384E" w:rsidRPr="000A1E19" w:rsidRDefault="008C507A" w:rsidP="00BB7FA5">
      <w:pPr>
        <w:tabs>
          <w:tab w:val="left" w:pos="720"/>
          <w:tab w:val="left" w:pos="1440"/>
          <w:tab w:val="left" w:pos="2160"/>
          <w:tab w:val="left" w:pos="5760"/>
        </w:tabs>
        <w:rPr>
          <w:sz w:val="24"/>
          <w:szCs w:val="24"/>
        </w:rPr>
      </w:pPr>
      <w:r w:rsidRPr="000A1E19">
        <w:rPr>
          <w:sz w:val="24"/>
          <w:szCs w:val="24"/>
        </w:rPr>
        <w:tab/>
      </w:r>
      <w:r w:rsidR="00DA384E" w:rsidRPr="000A1E19">
        <w:rPr>
          <w:b/>
          <w:sz w:val="24"/>
          <w:szCs w:val="24"/>
        </w:rPr>
        <w:t xml:space="preserve">The motion carried. </w:t>
      </w:r>
    </w:p>
    <w:p w14:paraId="65053055" w14:textId="3F2F0F23" w:rsidR="00177914" w:rsidRDefault="00177914" w:rsidP="00177914">
      <w:pPr>
        <w:tabs>
          <w:tab w:val="left" w:pos="720"/>
          <w:tab w:val="left" w:pos="1440"/>
          <w:tab w:val="left" w:pos="2160"/>
          <w:tab w:val="left" w:pos="5760"/>
        </w:tabs>
        <w:rPr>
          <w:sz w:val="24"/>
          <w:szCs w:val="24"/>
          <w:highlight w:val="yellow"/>
          <w:u w:val="single"/>
        </w:rPr>
      </w:pPr>
    </w:p>
    <w:p w14:paraId="33C3D33C" w14:textId="7A8B6216" w:rsidR="00E74E3F" w:rsidRDefault="00E74E3F" w:rsidP="00177914">
      <w:pPr>
        <w:tabs>
          <w:tab w:val="left" w:pos="720"/>
          <w:tab w:val="left" w:pos="1440"/>
          <w:tab w:val="left" w:pos="2160"/>
          <w:tab w:val="left" w:pos="5760"/>
        </w:tabs>
        <w:rPr>
          <w:sz w:val="24"/>
          <w:szCs w:val="24"/>
        </w:rPr>
      </w:pPr>
    </w:p>
    <w:p w14:paraId="503ED629" w14:textId="7455D816" w:rsidR="00E74E3F" w:rsidRDefault="00E74E3F" w:rsidP="00177914">
      <w:pPr>
        <w:tabs>
          <w:tab w:val="left" w:pos="720"/>
          <w:tab w:val="left" w:pos="1440"/>
          <w:tab w:val="left" w:pos="2160"/>
          <w:tab w:val="left" w:pos="5760"/>
        </w:tabs>
        <w:rPr>
          <w:sz w:val="24"/>
          <w:szCs w:val="24"/>
        </w:rPr>
      </w:pPr>
      <w:r>
        <w:rPr>
          <w:sz w:val="24"/>
          <w:szCs w:val="24"/>
        </w:rPr>
        <w:lastRenderedPageBreak/>
        <w:t xml:space="preserve">Dirk Rice gave a report on his recent mission to Texas. </w:t>
      </w:r>
      <w:r w:rsidR="00E71355">
        <w:rPr>
          <w:sz w:val="24"/>
          <w:szCs w:val="24"/>
        </w:rPr>
        <w:t xml:space="preserve">Mark Wilson gave a report on his mission to China. </w:t>
      </w:r>
    </w:p>
    <w:p w14:paraId="7E9D00FF" w14:textId="683C37BC" w:rsidR="00E74E3F" w:rsidRDefault="00E74E3F" w:rsidP="00177914">
      <w:pPr>
        <w:tabs>
          <w:tab w:val="left" w:pos="720"/>
          <w:tab w:val="left" w:pos="1440"/>
          <w:tab w:val="left" w:pos="2160"/>
          <w:tab w:val="left" w:pos="5760"/>
        </w:tabs>
        <w:rPr>
          <w:sz w:val="24"/>
          <w:szCs w:val="24"/>
        </w:rPr>
      </w:pPr>
    </w:p>
    <w:p w14:paraId="6933264C" w14:textId="77777777" w:rsidR="00E74E3F" w:rsidRDefault="00E74E3F" w:rsidP="00177914">
      <w:pPr>
        <w:tabs>
          <w:tab w:val="left" w:pos="720"/>
          <w:tab w:val="left" w:pos="1440"/>
          <w:tab w:val="left" w:pos="2160"/>
          <w:tab w:val="left" w:pos="5760"/>
        </w:tabs>
        <w:rPr>
          <w:sz w:val="24"/>
          <w:szCs w:val="24"/>
        </w:rPr>
      </w:pPr>
    </w:p>
    <w:p w14:paraId="19B4212A" w14:textId="77777777" w:rsidR="00BB7FA5" w:rsidRPr="00CA165A" w:rsidRDefault="00BB7FA5" w:rsidP="00BB7FA5">
      <w:pPr>
        <w:tabs>
          <w:tab w:val="left" w:pos="720"/>
          <w:tab w:val="left" w:pos="1440"/>
          <w:tab w:val="left" w:pos="2160"/>
          <w:tab w:val="left" w:pos="5760"/>
        </w:tabs>
        <w:rPr>
          <w:sz w:val="24"/>
          <w:szCs w:val="24"/>
          <w:u w:val="single"/>
        </w:rPr>
      </w:pPr>
      <w:r w:rsidRPr="00CA165A">
        <w:rPr>
          <w:sz w:val="24"/>
          <w:szCs w:val="24"/>
          <w:u w:val="single"/>
        </w:rPr>
        <w:t>EXPORTS COMMITTEE REPORT</w:t>
      </w:r>
    </w:p>
    <w:p w14:paraId="2E691669" w14:textId="77777777" w:rsidR="00BB7FA5" w:rsidRPr="00CA165A" w:rsidRDefault="00BB7FA5" w:rsidP="00BB7FA5">
      <w:pPr>
        <w:tabs>
          <w:tab w:val="left" w:pos="720"/>
          <w:tab w:val="left" w:pos="1440"/>
          <w:tab w:val="left" w:pos="2160"/>
          <w:tab w:val="left" w:pos="5760"/>
        </w:tabs>
        <w:rPr>
          <w:sz w:val="24"/>
          <w:szCs w:val="24"/>
        </w:rPr>
      </w:pPr>
    </w:p>
    <w:p w14:paraId="108D7EEF" w14:textId="7127F564" w:rsidR="00BB7FA5" w:rsidRPr="00CA165A" w:rsidRDefault="00251AA0" w:rsidP="00BB7FA5">
      <w:pPr>
        <w:tabs>
          <w:tab w:val="left" w:pos="720"/>
          <w:tab w:val="left" w:pos="1440"/>
          <w:tab w:val="left" w:pos="2160"/>
          <w:tab w:val="left" w:pos="5760"/>
        </w:tabs>
        <w:rPr>
          <w:sz w:val="24"/>
          <w:szCs w:val="24"/>
        </w:rPr>
      </w:pPr>
      <w:r>
        <w:rPr>
          <w:sz w:val="24"/>
          <w:szCs w:val="24"/>
        </w:rPr>
        <w:t>Jon Rosenstiel</w:t>
      </w:r>
      <w:r w:rsidR="00BB7FA5" w:rsidRPr="00323324">
        <w:rPr>
          <w:sz w:val="24"/>
          <w:szCs w:val="24"/>
        </w:rPr>
        <w:t xml:space="preserve"> reported</w:t>
      </w:r>
      <w:r w:rsidR="00BB7FA5" w:rsidRPr="00CA165A">
        <w:rPr>
          <w:sz w:val="24"/>
          <w:szCs w:val="24"/>
        </w:rPr>
        <w:t xml:space="preserve"> for committee.   </w:t>
      </w:r>
    </w:p>
    <w:p w14:paraId="1F4B4090" w14:textId="6D603EAC" w:rsidR="00AE5D45" w:rsidRDefault="00AE5D45" w:rsidP="00BB7FA5">
      <w:pPr>
        <w:tabs>
          <w:tab w:val="left" w:pos="720"/>
          <w:tab w:val="left" w:pos="1440"/>
          <w:tab w:val="left" w:pos="2160"/>
          <w:tab w:val="left" w:pos="5760"/>
        </w:tabs>
        <w:rPr>
          <w:sz w:val="24"/>
          <w:szCs w:val="24"/>
        </w:rPr>
      </w:pPr>
    </w:p>
    <w:p w14:paraId="20513E3A" w14:textId="77777777" w:rsidR="007B2CB9" w:rsidRPr="00CA165A" w:rsidRDefault="007B2CB9" w:rsidP="00BB7FA5">
      <w:pPr>
        <w:tabs>
          <w:tab w:val="left" w:pos="720"/>
          <w:tab w:val="left" w:pos="1440"/>
          <w:tab w:val="left" w:pos="2160"/>
          <w:tab w:val="left" w:pos="5760"/>
        </w:tabs>
        <w:rPr>
          <w:sz w:val="24"/>
          <w:szCs w:val="24"/>
        </w:rPr>
      </w:pPr>
    </w:p>
    <w:p w14:paraId="24F88E75" w14:textId="77777777" w:rsidR="00BB7FA5" w:rsidRPr="00CA165A" w:rsidRDefault="00BB7FA5" w:rsidP="00BB7FA5">
      <w:pPr>
        <w:tabs>
          <w:tab w:val="left" w:pos="8205"/>
        </w:tabs>
        <w:rPr>
          <w:i/>
          <w:sz w:val="24"/>
          <w:szCs w:val="24"/>
        </w:rPr>
      </w:pPr>
      <w:r w:rsidRPr="00CA165A">
        <w:rPr>
          <w:i/>
          <w:sz w:val="24"/>
          <w:szCs w:val="24"/>
        </w:rPr>
        <w:t>Goal 1: Start construction of two new lock replacements within the Upper Mississippi River Basin by 201</w:t>
      </w:r>
      <w:r w:rsidR="000535B5">
        <w:rPr>
          <w:i/>
          <w:sz w:val="24"/>
          <w:szCs w:val="24"/>
        </w:rPr>
        <w:t>9</w:t>
      </w:r>
      <w:r w:rsidRPr="00CA165A">
        <w:rPr>
          <w:i/>
          <w:sz w:val="24"/>
          <w:szCs w:val="24"/>
        </w:rPr>
        <w:t xml:space="preserve">. </w:t>
      </w:r>
    </w:p>
    <w:p w14:paraId="1046ADC4" w14:textId="05A58684" w:rsidR="00A91FA6" w:rsidRDefault="00A91FA6" w:rsidP="0057047A">
      <w:pPr>
        <w:rPr>
          <w:rFonts w:ascii="Arial" w:hAnsi="Arial" w:cs="Arial"/>
          <w:sz w:val="24"/>
          <w:szCs w:val="24"/>
        </w:rPr>
      </w:pPr>
    </w:p>
    <w:p w14:paraId="1207636B" w14:textId="16D5BA1C" w:rsidR="00A04D0C" w:rsidRPr="00A04D0C" w:rsidRDefault="00A04D0C" w:rsidP="00A04D0C">
      <w:pPr>
        <w:rPr>
          <w:sz w:val="24"/>
          <w:szCs w:val="24"/>
        </w:rPr>
      </w:pPr>
      <w:r w:rsidRPr="00A04D0C">
        <w:rPr>
          <w:sz w:val="24"/>
          <w:szCs w:val="24"/>
        </w:rPr>
        <w:t>Olmsted is open.</w:t>
      </w:r>
      <w:r>
        <w:rPr>
          <w:sz w:val="24"/>
          <w:szCs w:val="24"/>
        </w:rPr>
        <w:t xml:space="preserve"> </w:t>
      </w:r>
      <w:r w:rsidRPr="00A04D0C">
        <w:rPr>
          <w:sz w:val="24"/>
          <w:szCs w:val="24"/>
        </w:rPr>
        <w:t>Jim Tarmann reviewed 2018 and 2019 appropriations to Army Corps of Engineers</w:t>
      </w:r>
      <w:r>
        <w:rPr>
          <w:sz w:val="24"/>
          <w:szCs w:val="24"/>
        </w:rPr>
        <w:t xml:space="preserve"> and</w:t>
      </w:r>
      <w:r w:rsidRPr="00A04D0C">
        <w:rPr>
          <w:sz w:val="24"/>
          <w:szCs w:val="24"/>
        </w:rPr>
        <w:t xml:space="preserve"> summarized the lock closures scheduled for the Illinois River in 2020.</w:t>
      </w:r>
    </w:p>
    <w:p w14:paraId="407DB4D8" w14:textId="77777777" w:rsidR="00A04D0C" w:rsidRPr="00A04D0C" w:rsidRDefault="00A04D0C" w:rsidP="00A04D0C">
      <w:pPr>
        <w:rPr>
          <w:sz w:val="24"/>
          <w:szCs w:val="24"/>
        </w:rPr>
      </w:pPr>
    </w:p>
    <w:p w14:paraId="22F8C820" w14:textId="77777777" w:rsidR="00A04D0C" w:rsidRPr="00A04D0C" w:rsidRDefault="00A04D0C" w:rsidP="00A04D0C">
      <w:pPr>
        <w:ind w:firstLine="720"/>
        <w:rPr>
          <w:b/>
          <w:sz w:val="24"/>
          <w:szCs w:val="24"/>
        </w:rPr>
      </w:pPr>
      <w:r w:rsidRPr="00A04D0C">
        <w:rPr>
          <w:b/>
          <w:sz w:val="24"/>
          <w:szCs w:val="24"/>
        </w:rPr>
        <w:t>It was recommended by the committee</w:t>
      </w:r>
    </w:p>
    <w:p w14:paraId="654AFF32" w14:textId="77777777" w:rsidR="00A04D0C" w:rsidRPr="00A04D0C" w:rsidRDefault="00A04D0C" w:rsidP="00A04D0C">
      <w:pPr>
        <w:ind w:firstLine="720"/>
        <w:rPr>
          <w:b/>
          <w:sz w:val="24"/>
          <w:szCs w:val="24"/>
        </w:rPr>
      </w:pPr>
    </w:p>
    <w:p w14:paraId="6FD65890" w14:textId="24D4D68E" w:rsidR="00A04D0C" w:rsidRPr="00A04D0C" w:rsidRDefault="00A04D0C" w:rsidP="00A04D0C">
      <w:pPr>
        <w:ind w:left="720" w:firstLine="720"/>
        <w:rPr>
          <w:b/>
          <w:sz w:val="24"/>
          <w:szCs w:val="24"/>
        </w:rPr>
      </w:pPr>
      <w:r w:rsidRPr="00A04D0C">
        <w:rPr>
          <w:b/>
          <w:sz w:val="24"/>
          <w:szCs w:val="24"/>
        </w:rPr>
        <w:t>THAT ICMB commit $2,500 to the Unlock our Jobs Coalition.</w:t>
      </w:r>
    </w:p>
    <w:p w14:paraId="3A2624C9" w14:textId="77777777" w:rsidR="00A04D0C" w:rsidRDefault="00A04D0C" w:rsidP="0057047A">
      <w:pPr>
        <w:rPr>
          <w:rFonts w:ascii="Arial" w:hAnsi="Arial" w:cs="Arial"/>
          <w:sz w:val="24"/>
          <w:szCs w:val="24"/>
        </w:rPr>
      </w:pPr>
    </w:p>
    <w:p w14:paraId="48EF54A5" w14:textId="77777777" w:rsidR="007B2CB9" w:rsidRPr="00756E68" w:rsidRDefault="007B2CB9" w:rsidP="00BB7FA5">
      <w:pPr>
        <w:tabs>
          <w:tab w:val="left" w:pos="8205"/>
        </w:tabs>
        <w:rPr>
          <w:sz w:val="24"/>
          <w:szCs w:val="24"/>
        </w:rPr>
      </w:pPr>
    </w:p>
    <w:p w14:paraId="6A0E1044" w14:textId="77777777" w:rsidR="000535B5" w:rsidRPr="00756E68" w:rsidRDefault="000535B5" w:rsidP="00BB7FA5">
      <w:pPr>
        <w:tabs>
          <w:tab w:val="left" w:pos="8205"/>
        </w:tabs>
        <w:rPr>
          <w:i/>
          <w:sz w:val="24"/>
          <w:szCs w:val="24"/>
        </w:rPr>
      </w:pPr>
      <w:r w:rsidRPr="00756E68">
        <w:rPr>
          <w:i/>
          <w:sz w:val="24"/>
          <w:szCs w:val="24"/>
        </w:rPr>
        <w:t xml:space="preserve">Goal 2: Increase the amount of corn and co-products leaving the state by 5 percent by 2017 through improved infrastructure. </w:t>
      </w:r>
    </w:p>
    <w:p w14:paraId="3892F957" w14:textId="1A5E9BE2" w:rsidR="000535B5" w:rsidRPr="00756E68" w:rsidRDefault="000535B5" w:rsidP="00BB7FA5">
      <w:pPr>
        <w:tabs>
          <w:tab w:val="left" w:pos="8205"/>
        </w:tabs>
        <w:rPr>
          <w:i/>
          <w:sz w:val="24"/>
          <w:szCs w:val="24"/>
        </w:rPr>
      </w:pPr>
    </w:p>
    <w:p w14:paraId="50E0BE2D" w14:textId="157DBAB0" w:rsidR="00A04D0C" w:rsidRPr="00A04D0C" w:rsidRDefault="00A04D0C" w:rsidP="00A04D0C">
      <w:pPr>
        <w:rPr>
          <w:sz w:val="24"/>
          <w:szCs w:val="24"/>
        </w:rPr>
      </w:pPr>
      <w:r w:rsidRPr="00A04D0C">
        <w:rPr>
          <w:sz w:val="24"/>
          <w:szCs w:val="24"/>
        </w:rPr>
        <w:t xml:space="preserve">Travis </w:t>
      </w:r>
      <w:r>
        <w:rPr>
          <w:sz w:val="24"/>
          <w:szCs w:val="24"/>
        </w:rPr>
        <w:t xml:space="preserve">Deppe </w:t>
      </w:r>
      <w:r w:rsidRPr="00A04D0C">
        <w:rPr>
          <w:sz w:val="24"/>
          <w:szCs w:val="24"/>
        </w:rPr>
        <w:t xml:space="preserve">reviewed some Life Cycle Analysis work that IL Corn, NCGA, and </w:t>
      </w:r>
      <w:r>
        <w:rPr>
          <w:sz w:val="24"/>
          <w:szCs w:val="24"/>
        </w:rPr>
        <w:t>thirteen</w:t>
      </w:r>
      <w:r w:rsidRPr="00A04D0C">
        <w:rPr>
          <w:sz w:val="24"/>
          <w:szCs w:val="24"/>
        </w:rPr>
        <w:t xml:space="preserve"> other states are working on, hoping to balance the info provided to the USDA.</w:t>
      </w:r>
    </w:p>
    <w:p w14:paraId="58ECB051" w14:textId="77777777" w:rsidR="00A04D0C" w:rsidRPr="00A04D0C" w:rsidRDefault="00A04D0C" w:rsidP="00A04D0C">
      <w:pPr>
        <w:rPr>
          <w:sz w:val="24"/>
          <w:szCs w:val="24"/>
        </w:rPr>
      </w:pPr>
    </w:p>
    <w:p w14:paraId="0B3509D1" w14:textId="77777777" w:rsidR="00A04D0C" w:rsidRPr="00A04D0C" w:rsidRDefault="00A04D0C" w:rsidP="00A04D0C">
      <w:pPr>
        <w:rPr>
          <w:sz w:val="24"/>
          <w:szCs w:val="24"/>
        </w:rPr>
      </w:pPr>
      <w:r w:rsidRPr="00A04D0C">
        <w:rPr>
          <w:sz w:val="24"/>
          <w:szCs w:val="24"/>
        </w:rPr>
        <w:t>Laura shared some preliminary, aggregated data from the PCM program.</w:t>
      </w:r>
    </w:p>
    <w:p w14:paraId="0CC64A1B" w14:textId="77777777" w:rsidR="00A04D0C" w:rsidRPr="00A04D0C" w:rsidRDefault="00A04D0C" w:rsidP="00A04D0C">
      <w:pPr>
        <w:rPr>
          <w:sz w:val="24"/>
          <w:szCs w:val="24"/>
        </w:rPr>
      </w:pPr>
    </w:p>
    <w:p w14:paraId="2E15A39C" w14:textId="77777777" w:rsidR="00A04D0C" w:rsidRPr="00A04D0C" w:rsidRDefault="00A04D0C" w:rsidP="00A04D0C">
      <w:pPr>
        <w:rPr>
          <w:sz w:val="24"/>
          <w:szCs w:val="24"/>
        </w:rPr>
      </w:pPr>
      <w:r w:rsidRPr="00A04D0C">
        <w:rPr>
          <w:sz w:val="24"/>
          <w:szCs w:val="24"/>
        </w:rPr>
        <w:t>Randy Stauffer provided a baseline overview of the Field to Market Program and our role within in.</w:t>
      </w:r>
    </w:p>
    <w:p w14:paraId="0F325B30" w14:textId="77777777" w:rsidR="00A04D0C" w:rsidRPr="00A04D0C" w:rsidRDefault="00A04D0C" w:rsidP="00A04D0C">
      <w:pPr>
        <w:rPr>
          <w:sz w:val="24"/>
          <w:szCs w:val="24"/>
        </w:rPr>
      </w:pPr>
    </w:p>
    <w:p w14:paraId="19E0E6CE" w14:textId="0B745DC5" w:rsidR="00A04D0C" w:rsidRPr="00A04D0C" w:rsidRDefault="00A04D0C" w:rsidP="00A04D0C">
      <w:pPr>
        <w:rPr>
          <w:sz w:val="24"/>
          <w:szCs w:val="24"/>
        </w:rPr>
      </w:pPr>
      <w:r w:rsidRPr="00A04D0C">
        <w:rPr>
          <w:sz w:val="24"/>
          <w:szCs w:val="24"/>
        </w:rPr>
        <w:t xml:space="preserve">Travis </w:t>
      </w:r>
      <w:r>
        <w:rPr>
          <w:sz w:val="24"/>
          <w:szCs w:val="24"/>
        </w:rPr>
        <w:t xml:space="preserve">Deppe </w:t>
      </w:r>
      <w:r w:rsidRPr="00A04D0C">
        <w:rPr>
          <w:sz w:val="24"/>
          <w:szCs w:val="24"/>
        </w:rPr>
        <w:t>summarized the work of the Soil Health Partnership for the committee.</w:t>
      </w:r>
    </w:p>
    <w:p w14:paraId="6403204F" w14:textId="77777777" w:rsidR="00A04D0C" w:rsidRPr="00A04D0C" w:rsidRDefault="00A04D0C" w:rsidP="00A04D0C">
      <w:pPr>
        <w:rPr>
          <w:b/>
          <w:sz w:val="24"/>
          <w:szCs w:val="24"/>
        </w:rPr>
      </w:pPr>
    </w:p>
    <w:p w14:paraId="784C7414" w14:textId="77777777" w:rsidR="00A04D0C" w:rsidRPr="00A04D0C" w:rsidRDefault="00A04D0C" w:rsidP="00A04D0C">
      <w:pPr>
        <w:ind w:firstLine="720"/>
        <w:rPr>
          <w:b/>
          <w:sz w:val="24"/>
          <w:szCs w:val="24"/>
        </w:rPr>
      </w:pPr>
      <w:r w:rsidRPr="00A04D0C">
        <w:rPr>
          <w:b/>
          <w:sz w:val="24"/>
          <w:szCs w:val="24"/>
        </w:rPr>
        <w:t>It was recommended by the committee</w:t>
      </w:r>
    </w:p>
    <w:p w14:paraId="4184C391" w14:textId="77777777" w:rsidR="00A04D0C" w:rsidRPr="00A04D0C" w:rsidRDefault="00A04D0C" w:rsidP="00A04D0C">
      <w:pPr>
        <w:ind w:firstLine="720"/>
        <w:rPr>
          <w:b/>
          <w:sz w:val="24"/>
          <w:szCs w:val="24"/>
        </w:rPr>
      </w:pPr>
    </w:p>
    <w:p w14:paraId="56D3FBAF" w14:textId="1A35E816" w:rsidR="00A04D0C" w:rsidRPr="00A04D0C" w:rsidRDefault="00A04D0C" w:rsidP="00A04D0C">
      <w:pPr>
        <w:ind w:left="1440"/>
        <w:rPr>
          <w:b/>
          <w:sz w:val="24"/>
          <w:szCs w:val="24"/>
        </w:rPr>
      </w:pPr>
      <w:r w:rsidRPr="00A04D0C">
        <w:rPr>
          <w:b/>
          <w:sz w:val="24"/>
          <w:szCs w:val="24"/>
        </w:rPr>
        <w:t>THAT ICMB commit $45,000 to the Soil Health Partnership for FY19 annual contribution.</w:t>
      </w:r>
    </w:p>
    <w:p w14:paraId="1D6B5D2A" w14:textId="77777777" w:rsidR="00A04D0C" w:rsidRPr="00A04D0C" w:rsidRDefault="00A04D0C" w:rsidP="00A04D0C">
      <w:pPr>
        <w:rPr>
          <w:sz w:val="24"/>
          <w:szCs w:val="24"/>
        </w:rPr>
      </w:pPr>
    </w:p>
    <w:p w14:paraId="3AE1E003" w14:textId="77777777" w:rsidR="00A04D0C" w:rsidRPr="00A04D0C" w:rsidRDefault="00A04D0C" w:rsidP="00A04D0C">
      <w:pPr>
        <w:rPr>
          <w:sz w:val="24"/>
          <w:szCs w:val="24"/>
        </w:rPr>
      </w:pPr>
      <w:r w:rsidRPr="00A04D0C">
        <w:rPr>
          <w:sz w:val="24"/>
          <w:szCs w:val="24"/>
        </w:rPr>
        <w:t>Phil provided a study conducted by Steffen Mueller showing the impact of higher ethanol blend levels on vehicle emissions in five global cities.</w:t>
      </w:r>
    </w:p>
    <w:p w14:paraId="3A8EDA22" w14:textId="77777777" w:rsidR="00401D84" w:rsidRPr="00756E68" w:rsidRDefault="00401D84" w:rsidP="00BB7FA5">
      <w:pPr>
        <w:tabs>
          <w:tab w:val="left" w:pos="8205"/>
        </w:tabs>
        <w:rPr>
          <w:i/>
          <w:sz w:val="24"/>
          <w:szCs w:val="24"/>
        </w:rPr>
      </w:pPr>
    </w:p>
    <w:p w14:paraId="79744303" w14:textId="77777777" w:rsidR="0057047A" w:rsidRPr="00756E68" w:rsidRDefault="0057047A" w:rsidP="00BB7FA5">
      <w:pPr>
        <w:tabs>
          <w:tab w:val="left" w:pos="8205"/>
        </w:tabs>
        <w:rPr>
          <w:i/>
          <w:sz w:val="24"/>
          <w:szCs w:val="24"/>
        </w:rPr>
      </w:pPr>
    </w:p>
    <w:p w14:paraId="7C3BC412" w14:textId="48738793" w:rsidR="00BB7FA5" w:rsidRPr="00756E68" w:rsidRDefault="00BB7FA5" w:rsidP="00BB7FA5">
      <w:pPr>
        <w:tabs>
          <w:tab w:val="left" w:pos="8205"/>
        </w:tabs>
        <w:rPr>
          <w:i/>
          <w:sz w:val="24"/>
          <w:szCs w:val="24"/>
        </w:rPr>
      </w:pPr>
      <w:r w:rsidRPr="00756E68">
        <w:rPr>
          <w:i/>
          <w:sz w:val="24"/>
          <w:szCs w:val="24"/>
        </w:rPr>
        <w:t xml:space="preserve">Goal 3: Inform a growing world population of the benefits of the improving technology of food production. </w:t>
      </w:r>
    </w:p>
    <w:p w14:paraId="1BDDDBA8" w14:textId="77777777" w:rsidR="00BB7FA5" w:rsidRPr="00756E68" w:rsidRDefault="00BB7FA5" w:rsidP="00BB7FA5">
      <w:pPr>
        <w:rPr>
          <w:sz w:val="24"/>
          <w:szCs w:val="24"/>
        </w:rPr>
      </w:pPr>
    </w:p>
    <w:p w14:paraId="73AC9078" w14:textId="1CA01131" w:rsidR="00A04D0C" w:rsidRPr="00A04D0C" w:rsidRDefault="00A04D0C" w:rsidP="00A04D0C">
      <w:pPr>
        <w:rPr>
          <w:sz w:val="24"/>
          <w:szCs w:val="24"/>
        </w:rPr>
      </w:pPr>
      <w:r w:rsidRPr="00A04D0C">
        <w:rPr>
          <w:sz w:val="24"/>
          <w:szCs w:val="24"/>
        </w:rPr>
        <w:t xml:space="preserve">Rod </w:t>
      </w:r>
      <w:r>
        <w:rPr>
          <w:sz w:val="24"/>
          <w:szCs w:val="24"/>
        </w:rPr>
        <w:t xml:space="preserve">Weinzierl </w:t>
      </w:r>
      <w:r w:rsidRPr="00A04D0C">
        <w:rPr>
          <w:sz w:val="24"/>
          <w:szCs w:val="24"/>
        </w:rPr>
        <w:t>previewed tomorrow’s RMA announcement about expanding the definition of enterprise units.  This new endorsement was based on research by the ICMB and lobbying work by the ICGA.  This is also included in the Farm Bill.</w:t>
      </w:r>
    </w:p>
    <w:p w14:paraId="3E2F44FA" w14:textId="77777777" w:rsidR="00A04D0C" w:rsidRPr="00A04D0C" w:rsidRDefault="00A04D0C" w:rsidP="00A04D0C">
      <w:pPr>
        <w:rPr>
          <w:sz w:val="24"/>
          <w:szCs w:val="24"/>
        </w:rPr>
      </w:pPr>
    </w:p>
    <w:p w14:paraId="36760E8D" w14:textId="304C22C1" w:rsidR="00A04D0C" w:rsidRPr="00A04D0C" w:rsidRDefault="00A04D0C" w:rsidP="00A04D0C">
      <w:pPr>
        <w:rPr>
          <w:sz w:val="24"/>
          <w:szCs w:val="24"/>
        </w:rPr>
      </w:pPr>
      <w:r w:rsidRPr="00A04D0C">
        <w:rPr>
          <w:sz w:val="24"/>
          <w:szCs w:val="24"/>
        </w:rPr>
        <w:t xml:space="preserve">Jim </w:t>
      </w:r>
      <w:r>
        <w:rPr>
          <w:sz w:val="24"/>
          <w:szCs w:val="24"/>
        </w:rPr>
        <w:t xml:space="preserve">Tarmann </w:t>
      </w:r>
      <w:r w:rsidRPr="00A04D0C">
        <w:rPr>
          <w:sz w:val="24"/>
          <w:szCs w:val="24"/>
        </w:rPr>
        <w:t>shared an update from the Global Farmer Network.</w:t>
      </w:r>
    </w:p>
    <w:p w14:paraId="6A1907FE" w14:textId="77777777" w:rsidR="00A04D0C" w:rsidRPr="00A04D0C" w:rsidRDefault="00A04D0C" w:rsidP="00A04D0C">
      <w:pPr>
        <w:rPr>
          <w:b/>
          <w:sz w:val="24"/>
          <w:szCs w:val="24"/>
        </w:rPr>
      </w:pPr>
    </w:p>
    <w:p w14:paraId="6B18EECB" w14:textId="77777777" w:rsidR="00A04D0C" w:rsidRPr="00A04D0C" w:rsidRDefault="00A04D0C" w:rsidP="00A04D0C">
      <w:pPr>
        <w:ind w:firstLine="720"/>
        <w:rPr>
          <w:b/>
          <w:sz w:val="24"/>
          <w:szCs w:val="24"/>
        </w:rPr>
      </w:pPr>
      <w:r w:rsidRPr="00A04D0C">
        <w:rPr>
          <w:b/>
          <w:sz w:val="24"/>
          <w:szCs w:val="24"/>
        </w:rPr>
        <w:t>It was recommended by the committee</w:t>
      </w:r>
    </w:p>
    <w:p w14:paraId="77F1C956" w14:textId="77777777" w:rsidR="00A04D0C" w:rsidRPr="00A04D0C" w:rsidRDefault="00A04D0C" w:rsidP="00A04D0C">
      <w:pPr>
        <w:ind w:firstLine="720"/>
        <w:rPr>
          <w:b/>
          <w:sz w:val="24"/>
          <w:szCs w:val="24"/>
        </w:rPr>
      </w:pPr>
    </w:p>
    <w:p w14:paraId="10C3B5AB" w14:textId="1E371E99" w:rsidR="00A04D0C" w:rsidRPr="00A04D0C" w:rsidRDefault="00A04D0C" w:rsidP="00A04D0C">
      <w:pPr>
        <w:ind w:left="1440"/>
        <w:rPr>
          <w:b/>
          <w:sz w:val="24"/>
          <w:szCs w:val="24"/>
        </w:rPr>
      </w:pPr>
      <w:r w:rsidRPr="00A04D0C">
        <w:rPr>
          <w:b/>
          <w:sz w:val="24"/>
          <w:szCs w:val="24"/>
        </w:rPr>
        <w:t>THAT ICMB commit $25,000 to the Global Farmer Network for 2019.</w:t>
      </w:r>
    </w:p>
    <w:p w14:paraId="3F1D2861" w14:textId="77777777" w:rsidR="00A04D0C" w:rsidRPr="00A04D0C" w:rsidRDefault="00A04D0C" w:rsidP="00A04D0C">
      <w:pPr>
        <w:rPr>
          <w:sz w:val="24"/>
          <w:szCs w:val="24"/>
        </w:rPr>
      </w:pPr>
    </w:p>
    <w:p w14:paraId="5CA2E11C" w14:textId="77777777" w:rsidR="00A04D0C" w:rsidRPr="00A04D0C" w:rsidRDefault="00A04D0C" w:rsidP="00A04D0C">
      <w:pPr>
        <w:rPr>
          <w:sz w:val="24"/>
          <w:szCs w:val="24"/>
        </w:rPr>
      </w:pPr>
      <w:r w:rsidRPr="00A04D0C">
        <w:rPr>
          <w:sz w:val="24"/>
          <w:szCs w:val="24"/>
        </w:rPr>
        <w:t>Don Duvall updated the committee on financial commitments to US Grains Council.</w:t>
      </w:r>
    </w:p>
    <w:p w14:paraId="0FB2D04D" w14:textId="77777777" w:rsidR="00D50763" w:rsidRDefault="00D50763" w:rsidP="00D50763">
      <w:pPr>
        <w:rPr>
          <w:rFonts w:ascii="Arial" w:hAnsi="Arial" w:cs="Arial"/>
          <w:sz w:val="24"/>
          <w:szCs w:val="24"/>
        </w:rPr>
      </w:pPr>
    </w:p>
    <w:p w14:paraId="4A9B5A26" w14:textId="77777777" w:rsidR="00EE20EA" w:rsidRPr="00756E68" w:rsidRDefault="00EE20EA" w:rsidP="00EE20EA">
      <w:pPr>
        <w:rPr>
          <w:i/>
          <w:iCs/>
          <w:sz w:val="24"/>
          <w:szCs w:val="24"/>
        </w:rPr>
      </w:pPr>
    </w:p>
    <w:p w14:paraId="5A893931" w14:textId="77777777" w:rsidR="00BB7FA5" w:rsidRPr="00756E68" w:rsidRDefault="00BB7FA5" w:rsidP="00BB7FA5">
      <w:pPr>
        <w:tabs>
          <w:tab w:val="left" w:pos="8205"/>
        </w:tabs>
        <w:rPr>
          <w:i/>
          <w:sz w:val="24"/>
          <w:szCs w:val="24"/>
        </w:rPr>
      </w:pPr>
      <w:r w:rsidRPr="00756E68">
        <w:rPr>
          <w:i/>
          <w:sz w:val="24"/>
          <w:szCs w:val="24"/>
        </w:rPr>
        <w:t>Goal 4: Invest in research</w:t>
      </w:r>
      <w:r w:rsidR="000535B5" w:rsidRPr="00756E68">
        <w:rPr>
          <w:i/>
          <w:sz w:val="24"/>
          <w:szCs w:val="24"/>
        </w:rPr>
        <w:t xml:space="preserve">, demonstration, adoption, measurement and modeling of natural resource issues to promote science-based, </w:t>
      </w:r>
      <w:r w:rsidRPr="00756E68">
        <w:rPr>
          <w:i/>
          <w:sz w:val="24"/>
          <w:szCs w:val="24"/>
        </w:rPr>
        <w:t xml:space="preserve">voluntary solutions to regulatory concerns. </w:t>
      </w:r>
    </w:p>
    <w:p w14:paraId="19B986A1" w14:textId="0F369E45" w:rsidR="007B2CB9" w:rsidRDefault="007B2CB9" w:rsidP="00BB7FA5">
      <w:pPr>
        <w:rPr>
          <w:sz w:val="24"/>
          <w:szCs w:val="24"/>
        </w:rPr>
      </w:pPr>
    </w:p>
    <w:p w14:paraId="0A3B1FC5" w14:textId="29679BA9" w:rsidR="00A04D0C" w:rsidRPr="00A04D0C" w:rsidRDefault="00A04D0C" w:rsidP="00A04D0C">
      <w:pPr>
        <w:rPr>
          <w:sz w:val="24"/>
          <w:szCs w:val="24"/>
        </w:rPr>
      </w:pPr>
      <w:r w:rsidRPr="00A04D0C">
        <w:rPr>
          <w:sz w:val="24"/>
          <w:szCs w:val="24"/>
        </w:rPr>
        <w:t xml:space="preserve">Laura </w:t>
      </w:r>
      <w:r>
        <w:rPr>
          <w:sz w:val="24"/>
          <w:szCs w:val="24"/>
        </w:rPr>
        <w:t xml:space="preserve">Gentry </w:t>
      </w:r>
      <w:r w:rsidRPr="00A04D0C">
        <w:rPr>
          <w:sz w:val="24"/>
          <w:szCs w:val="24"/>
        </w:rPr>
        <w:t>and Travis</w:t>
      </w:r>
      <w:r>
        <w:rPr>
          <w:sz w:val="24"/>
          <w:szCs w:val="24"/>
        </w:rPr>
        <w:t xml:space="preserve"> Deppe</w:t>
      </w:r>
      <w:r w:rsidRPr="00A04D0C">
        <w:rPr>
          <w:sz w:val="24"/>
          <w:szCs w:val="24"/>
        </w:rPr>
        <w:t xml:space="preserve"> summarized the work IL Corn is doing on our 160-acre field laboratory near Blue Mound.</w:t>
      </w:r>
    </w:p>
    <w:p w14:paraId="193E74DA" w14:textId="77777777" w:rsidR="00A04D0C" w:rsidRPr="00A04D0C" w:rsidRDefault="00A04D0C" w:rsidP="00A04D0C">
      <w:pPr>
        <w:rPr>
          <w:sz w:val="24"/>
          <w:szCs w:val="24"/>
        </w:rPr>
      </w:pPr>
    </w:p>
    <w:p w14:paraId="0C159016" w14:textId="77777777" w:rsidR="00A04D0C" w:rsidRPr="00A04D0C" w:rsidRDefault="00A04D0C" w:rsidP="00A04D0C">
      <w:pPr>
        <w:rPr>
          <w:sz w:val="24"/>
          <w:szCs w:val="24"/>
        </w:rPr>
      </w:pPr>
      <w:r w:rsidRPr="00A04D0C">
        <w:rPr>
          <w:sz w:val="24"/>
          <w:szCs w:val="24"/>
        </w:rPr>
        <w:t>Travis discussed the work of the Illinois Sustainable Ag Partnership and how valuable the partnerships we’re developing will be for future negotiations.</w:t>
      </w:r>
    </w:p>
    <w:p w14:paraId="32455B02" w14:textId="77777777" w:rsidR="00A04D0C" w:rsidRPr="00A04D0C" w:rsidRDefault="00A04D0C" w:rsidP="00A04D0C">
      <w:pPr>
        <w:rPr>
          <w:sz w:val="24"/>
          <w:szCs w:val="24"/>
        </w:rPr>
      </w:pPr>
    </w:p>
    <w:p w14:paraId="29C12C5A" w14:textId="77777777" w:rsidR="00A04D0C" w:rsidRPr="00A04D0C" w:rsidRDefault="00A04D0C" w:rsidP="00A04D0C">
      <w:pPr>
        <w:rPr>
          <w:sz w:val="24"/>
          <w:szCs w:val="24"/>
        </w:rPr>
      </w:pPr>
      <w:r w:rsidRPr="00A04D0C">
        <w:rPr>
          <w:sz w:val="24"/>
          <w:szCs w:val="24"/>
        </w:rPr>
        <w:t>The committee reviewed the current cover crop program offering for our membership.  Beck’s has been a great partner, and the Walton Foundation will be a partner next year.  Following, we believe we’ll have saturated our membership and we’ll end the program.</w:t>
      </w:r>
    </w:p>
    <w:p w14:paraId="72CF3D40" w14:textId="77777777" w:rsidR="00A04D0C" w:rsidRPr="00A04D0C" w:rsidRDefault="00A04D0C" w:rsidP="00A04D0C">
      <w:pPr>
        <w:rPr>
          <w:sz w:val="24"/>
          <w:szCs w:val="24"/>
        </w:rPr>
      </w:pPr>
    </w:p>
    <w:p w14:paraId="136DC82C" w14:textId="6FAC27B7" w:rsidR="00A04D0C" w:rsidRPr="00A04D0C" w:rsidRDefault="00A04D0C" w:rsidP="00A04D0C">
      <w:pPr>
        <w:rPr>
          <w:sz w:val="24"/>
          <w:szCs w:val="24"/>
        </w:rPr>
      </w:pPr>
      <w:r w:rsidRPr="00A04D0C">
        <w:rPr>
          <w:sz w:val="24"/>
          <w:szCs w:val="24"/>
        </w:rPr>
        <w:t xml:space="preserve">ICMB will continue to provide free, confidential water sampling in </w:t>
      </w:r>
      <w:r>
        <w:rPr>
          <w:sz w:val="24"/>
          <w:szCs w:val="24"/>
        </w:rPr>
        <w:t>thirty-one</w:t>
      </w:r>
      <w:r w:rsidRPr="00A04D0C">
        <w:rPr>
          <w:sz w:val="24"/>
          <w:szCs w:val="24"/>
        </w:rPr>
        <w:t xml:space="preserve"> counties.  This is a conversation starter for Illinois farmers about nitrogen loss on their farms.</w:t>
      </w:r>
    </w:p>
    <w:p w14:paraId="75A506A4" w14:textId="77777777" w:rsidR="00A04D0C" w:rsidRPr="00A04D0C" w:rsidRDefault="00A04D0C" w:rsidP="00A04D0C">
      <w:pPr>
        <w:rPr>
          <w:sz w:val="24"/>
          <w:szCs w:val="24"/>
        </w:rPr>
      </w:pPr>
    </w:p>
    <w:p w14:paraId="56FCA66E" w14:textId="77777777" w:rsidR="00A04D0C" w:rsidRPr="00A04D0C" w:rsidRDefault="00A04D0C" w:rsidP="00A04D0C">
      <w:pPr>
        <w:rPr>
          <w:sz w:val="24"/>
          <w:szCs w:val="24"/>
        </w:rPr>
      </w:pPr>
      <w:r w:rsidRPr="00A04D0C">
        <w:rPr>
          <w:sz w:val="24"/>
          <w:szCs w:val="24"/>
        </w:rPr>
        <w:t>Last year, ICMB provided funding to ag educators, providing them buckets, tools, and instructional materials to teach ag students about water quality and soil health.  WIU would like to extend the program.</w:t>
      </w:r>
    </w:p>
    <w:p w14:paraId="3589B6AF" w14:textId="77777777" w:rsidR="00A04D0C" w:rsidRPr="00A04D0C" w:rsidRDefault="00A04D0C" w:rsidP="00A04D0C">
      <w:pPr>
        <w:rPr>
          <w:b/>
          <w:sz w:val="24"/>
          <w:szCs w:val="24"/>
        </w:rPr>
      </w:pPr>
    </w:p>
    <w:p w14:paraId="22104CEA" w14:textId="77777777" w:rsidR="00A04D0C" w:rsidRPr="00A04D0C" w:rsidRDefault="00A04D0C" w:rsidP="00A04D0C">
      <w:pPr>
        <w:ind w:firstLine="720"/>
        <w:rPr>
          <w:b/>
          <w:sz w:val="24"/>
          <w:szCs w:val="24"/>
        </w:rPr>
      </w:pPr>
      <w:r w:rsidRPr="00A04D0C">
        <w:rPr>
          <w:b/>
          <w:sz w:val="24"/>
          <w:szCs w:val="24"/>
        </w:rPr>
        <w:t>It was recommended by the committee</w:t>
      </w:r>
    </w:p>
    <w:p w14:paraId="10730473" w14:textId="77777777" w:rsidR="00A04D0C" w:rsidRPr="00A04D0C" w:rsidRDefault="00A04D0C" w:rsidP="00A04D0C">
      <w:pPr>
        <w:ind w:firstLine="720"/>
        <w:rPr>
          <w:b/>
          <w:sz w:val="24"/>
          <w:szCs w:val="24"/>
        </w:rPr>
      </w:pPr>
    </w:p>
    <w:p w14:paraId="4117BE47" w14:textId="7D46E8B6" w:rsidR="00A04D0C" w:rsidRPr="00A04D0C" w:rsidRDefault="00A04D0C" w:rsidP="00A04D0C">
      <w:pPr>
        <w:ind w:left="1440"/>
        <w:rPr>
          <w:b/>
          <w:sz w:val="24"/>
          <w:szCs w:val="24"/>
        </w:rPr>
      </w:pPr>
      <w:r w:rsidRPr="00A04D0C">
        <w:rPr>
          <w:b/>
          <w:sz w:val="24"/>
          <w:szCs w:val="24"/>
        </w:rPr>
        <w:t>THAT ICMB commit $17,000 to Western Illinois University for the Illinois Soil Health Curriculum Project.</w:t>
      </w:r>
    </w:p>
    <w:p w14:paraId="46EB89C7" w14:textId="77777777" w:rsidR="00A04D0C" w:rsidRPr="00A04D0C" w:rsidRDefault="00A04D0C" w:rsidP="00A04D0C">
      <w:pPr>
        <w:rPr>
          <w:sz w:val="24"/>
          <w:szCs w:val="24"/>
        </w:rPr>
      </w:pPr>
    </w:p>
    <w:p w14:paraId="5C950E64" w14:textId="77777777" w:rsidR="00A04D0C" w:rsidRPr="00A04D0C" w:rsidRDefault="00A04D0C" w:rsidP="00A04D0C">
      <w:pPr>
        <w:rPr>
          <w:sz w:val="24"/>
          <w:szCs w:val="24"/>
        </w:rPr>
      </w:pPr>
      <w:r w:rsidRPr="00A04D0C">
        <w:rPr>
          <w:sz w:val="24"/>
          <w:szCs w:val="24"/>
        </w:rPr>
        <w:t>Travis reviewed the fluency agent membership offering that reduces dust and protects neonicotinoid products for farmers.</w:t>
      </w:r>
    </w:p>
    <w:p w14:paraId="5D55F036" w14:textId="77777777" w:rsidR="00A04D0C" w:rsidRPr="00A04D0C" w:rsidRDefault="00A04D0C" w:rsidP="00A04D0C">
      <w:pPr>
        <w:rPr>
          <w:sz w:val="24"/>
          <w:szCs w:val="24"/>
        </w:rPr>
      </w:pPr>
    </w:p>
    <w:p w14:paraId="44ED384F" w14:textId="77777777" w:rsidR="00A04D0C" w:rsidRPr="00A04D0C" w:rsidRDefault="00A04D0C" w:rsidP="00A04D0C">
      <w:pPr>
        <w:rPr>
          <w:sz w:val="24"/>
          <w:szCs w:val="24"/>
        </w:rPr>
      </w:pPr>
      <w:r w:rsidRPr="00A04D0C">
        <w:rPr>
          <w:sz w:val="24"/>
          <w:szCs w:val="24"/>
        </w:rPr>
        <w:t xml:space="preserve">Lindsay reminded the board of a contract with </w:t>
      </w:r>
      <w:proofErr w:type="spellStart"/>
      <w:r w:rsidRPr="00A04D0C">
        <w:rPr>
          <w:sz w:val="24"/>
          <w:szCs w:val="24"/>
        </w:rPr>
        <w:t>Reeg</w:t>
      </w:r>
      <w:proofErr w:type="spellEnd"/>
      <w:r w:rsidRPr="00A04D0C">
        <w:rPr>
          <w:sz w:val="24"/>
          <w:szCs w:val="24"/>
        </w:rPr>
        <w:t xml:space="preserve"> attorneys that the board will review in January.  The contract fee will go over budget until we discuss the contract in January.</w:t>
      </w:r>
    </w:p>
    <w:p w14:paraId="3D6268C0" w14:textId="2C5220B4" w:rsidR="00201C49" w:rsidRPr="00A04D0C" w:rsidRDefault="00201C49" w:rsidP="00BB7FA5">
      <w:pPr>
        <w:rPr>
          <w:sz w:val="24"/>
          <w:szCs w:val="24"/>
        </w:rPr>
      </w:pPr>
    </w:p>
    <w:p w14:paraId="65BD6F2E" w14:textId="77777777" w:rsidR="00D50763" w:rsidRPr="00756E68" w:rsidRDefault="00D50763" w:rsidP="00BB7FA5">
      <w:pPr>
        <w:rPr>
          <w:sz w:val="24"/>
          <w:szCs w:val="24"/>
        </w:rPr>
      </w:pPr>
    </w:p>
    <w:p w14:paraId="19161CDA" w14:textId="77777777" w:rsidR="00BB7FA5" w:rsidRPr="00756E68" w:rsidRDefault="00BB7FA5" w:rsidP="00BB7FA5">
      <w:pPr>
        <w:rPr>
          <w:i/>
          <w:sz w:val="24"/>
          <w:szCs w:val="24"/>
        </w:rPr>
      </w:pPr>
      <w:r w:rsidRPr="00756E68">
        <w:rPr>
          <w:i/>
          <w:sz w:val="24"/>
          <w:szCs w:val="24"/>
        </w:rPr>
        <w:t xml:space="preserve">Goal 5: Increase corn, ethanol, DDGS, and other corn co-products exports to 3.5 billion bushels by 2017. </w:t>
      </w:r>
    </w:p>
    <w:p w14:paraId="005D8488" w14:textId="77777777" w:rsidR="00394442" w:rsidRPr="00756E68" w:rsidRDefault="00394442" w:rsidP="00A20A71">
      <w:pPr>
        <w:rPr>
          <w:sz w:val="24"/>
          <w:szCs w:val="24"/>
        </w:rPr>
      </w:pPr>
    </w:p>
    <w:p w14:paraId="5781171B" w14:textId="2D879545" w:rsidR="00A04D0C" w:rsidRPr="00A04D0C" w:rsidRDefault="00A04D0C" w:rsidP="00A04D0C">
      <w:pPr>
        <w:rPr>
          <w:sz w:val="24"/>
          <w:szCs w:val="24"/>
        </w:rPr>
      </w:pPr>
      <w:r w:rsidRPr="00A04D0C">
        <w:rPr>
          <w:sz w:val="24"/>
          <w:szCs w:val="24"/>
        </w:rPr>
        <w:t xml:space="preserve">Phil </w:t>
      </w:r>
      <w:r>
        <w:rPr>
          <w:sz w:val="24"/>
          <w:szCs w:val="24"/>
        </w:rPr>
        <w:t xml:space="preserve">Thornton </w:t>
      </w:r>
      <w:r w:rsidRPr="00A04D0C">
        <w:rPr>
          <w:sz w:val="24"/>
          <w:szCs w:val="24"/>
        </w:rPr>
        <w:t>summarized the upcoming Australia mission.</w:t>
      </w:r>
    </w:p>
    <w:p w14:paraId="4E55ED7E" w14:textId="77777777" w:rsidR="00A04D0C" w:rsidRPr="00A04D0C" w:rsidRDefault="00A04D0C" w:rsidP="00A04D0C">
      <w:pPr>
        <w:rPr>
          <w:sz w:val="24"/>
          <w:szCs w:val="24"/>
        </w:rPr>
      </w:pPr>
    </w:p>
    <w:p w14:paraId="5184D5BC" w14:textId="77777777" w:rsidR="00A04D0C" w:rsidRPr="00A04D0C" w:rsidRDefault="00A04D0C" w:rsidP="00A04D0C">
      <w:pPr>
        <w:rPr>
          <w:sz w:val="24"/>
          <w:szCs w:val="24"/>
        </w:rPr>
      </w:pPr>
      <w:r w:rsidRPr="00A04D0C">
        <w:rPr>
          <w:sz w:val="24"/>
          <w:szCs w:val="24"/>
        </w:rPr>
        <w:t>Phil asked for funding for the Grain and Feed Association of Illinois annual convention.</w:t>
      </w:r>
    </w:p>
    <w:p w14:paraId="70087AC4" w14:textId="77777777" w:rsidR="00A04D0C" w:rsidRPr="00A04D0C" w:rsidRDefault="00A04D0C" w:rsidP="00A04D0C">
      <w:pPr>
        <w:rPr>
          <w:b/>
          <w:sz w:val="24"/>
          <w:szCs w:val="24"/>
        </w:rPr>
      </w:pPr>
    </w:p>
    <w:p w14:paraId="67FD5B47" w14:textId="77777777" w:rsidR="00A04D0C" w:rsidRPr="00A04D0C" w:rsidRDefault="00A04D0C" w:rsidP="00A04D0C">
      <w:pPr>
        <w:ind w:firstLine="720"/>
        <w:rPr>
          <w:b/>
          <w:sz w:val="24"/>
          <w:szCs w:val="24"/>
        </w:rPr>
      </w:pPr>
      <w:r w:rsidRPr="00A04D0C">
        <w:rPr>
          <w:b/>
          <w:sz w:val="24"/>
          <w:szCs w:val="24"/>
        </w:rPr>
        <w:t>It was recommended by the committee</w:t>
      </w:r>
    </w:p>
    <w:p w14:paraId="0B47BBA0" w14:textId="77777777" w:rsidR="00A04D0C" w:rsidRPr="00A04D0C" w:rsidRDefault="00A04D0C" w:rsidP="00A04D0C">
      <w:pPr>
        <w:ind w:firstLine="720"/>
        <w:rPr>
          <w:b/>
          <w:sz w:val="24"/>
          <w:szCs w:val="24"/>
        </w:rPr>
      </w:pPr>
    </w:p>
    <w:p w14:paraId="7EBFBDB4" w14:textId="56AE4B18" w:rsidR="00A04D0C" w:rsidRPr="00A04D0C" w:rsidRDefault="00A04D0C" w:rsidP="00A04D0C">
      <w:pPr>
        <w:ind w:left="1440"/>
        <w:rPr>
          <w:b/>
          <w:sz w:val="24"/>
          <w:szCs w:val="24"/>
        </w:rPr>
      </w:pPr>
      <w:r w:rsidRPr="00A04D0C">
        <w:rPr>
          <w:b/>
          <w:sz w:val="24"/>
          <w:szCs w:val="24"/>
        </w:rPr>
        <w:t>THAT ICMB commit $6,000 to the Grain and Feed Association of Illinois annual convention in 2019.</w:t>
      </w:r>
    </w:p>
    <w:p w14:paraId="1CDDAC69" w14:textId="77777777" w:rsidR="00A04D0C" w:rsidRPr="00A04D0C" w:rsidRDefault="00A04D0C" w:rsidP="00A04D0C">
      <w:pPr>
        <w:rPr>
          <w:sz w:val="24"/>
          <w:szCs w:val="24"/>
        </w:rPr>
      </w:pPr>
    </w:p>
    <w:p w14:paraId="7F2C0218" w14:textId="77777777" w:rsidR="00A04D0C" w:rsidRPr="00A04D0C" w:rsidRDefault="00A04D0C" w:rsidP="00A04D0C">
      <w:pPr>
        <w:rPr>
          <w:sz w:val="24"/>
          <w:szCs w:val="24"/>
        </w:rPr>
      </w:pPr>
      <w:r w:rsidRPr="00A04D0C">
        <w:rPr>
          <w:sz w:val="24"/>
          <w:szCs w:val="24"/>
        </w:rPr>
        <w:t>Phil updated the committee on recent trade teams hosted in Illinois as well as his visit to the Export Exchange in Minneapolis.</w:t>
      </w:r>
    </w:p>
    <w:p w14:paraId="2E6D7EE4" w14:textId="76990D29" w:rsidR="002812F3" w:rsidRDefault="002812F3" w:rsidP="00653E51">
      <w:pPr>
        <w:rPr>
          <w:b/>
          <w:sz w:val="24"/>
          <w:szCs w:val="24"/>
        </w:rPr>
      </w:pPr>
    </w:p>
    <w:p w14:paraId="689ADC72" w14:textId="77777777" w:rsidR="00D50763" w:rsidRPr="00756E68" w:rsidRDefault="00D50763" w:rsidP="00653E51">
      <w:pPr>
        <w:rPr>
          <w:b/>
          <w:sz w:val="24"/>
          <w:szCs w:val="24"/>
        </w:rPr>
      </w:pPr>
    </w:p>
    <w:p w14:paraId="39A9AEB8" w14:textId="77777777" w:rsidR="00AE5D45" w:rsidRPr="00756E68" w:rsidRDefault="00AE5D45" w:rsidP="00653E51">
      <w:pPr>
        <w:rPr>
          <w:i/>
          <w:sz w:val="24"/>
          <w:szCs w:val="24"/>
        </w:rPr>
      </w:pPr>
      <w:r w:rsidRPr="00756E68">
        <w:rPr>
          <w:i/>
          <w:sz w:val="24"/>
          <w:szCs w:val="24"/>
        </w:rPr>
        <w:t xml:space="preserve">Goal 6: Increase corn and corn co-product usage by the domestic and international livestock sector by 5 percent by 2016. </w:t>
      </w:r>
    </w:p>
    <w:p w14:paraId="3DA0A408" w14:textId="29FF7287" w:rsidR="00AE5D45" w:rsidRDefault="00AE5D45" w:rsidP="00653E51">
      <w:pPr>
        <w:rPr>
          <w:i/>
          <w:sz w:val="24"/>
          <w:szCs w:val="24"/>
        </w:rPr>
      </w:pPr>
    </w:p>
    <w:p w14:paraId="7B0596E1" w14:textId="77777777" w:rsidR="00A04D0C" w:rsidRPr="00A04D0C" w:rsidRDefault="00A04D0C" w:rsidP="00A04D0C">
      <w:pPr>
        <w:rPr>
          <w:sz w:val="24"/>
          <w:szCs w:val="24"/>
        </w:rPr>
      </w:pPr>
      <w:r w:rsidRPr="00A04D0C">
        <w:rPr>
          <w:sz w:val="24"/>
          <w:szCs w:val="24"/>
        </w:rPr>
        <w:t>The committee discussed traveling to USMEF meetings and USAPEEC meetings in the fall of 2018 and the rest of 2019.</w:t>
      </w:r>
    </w:p>
    <w:p w14:paraId="207A2250" w14:textId="77777777" w:rsidR="00A04D0C" w:rsidRPr="00A04D0C" w:rsidRDefault="00A04D0C" w:rsidP="00A04D0C">
      <w:pPr>
        <w:rPr>
          <w:sz w:val="24"/>
          <w:szCs w:val="24"/>
        </w:rPr>
      </w:pPr>
    </w:p>
    <w:p w14:paraId="0883122F" w14:textId="0728FE2C" w:rsidR="00A04D0C" w:rsidRPr="00A04D0C" w:rsidRDefault="00A04D0C" w:rsidP="00A04D0C">
      <w:pPr>
        <w:rPr>
          <w:b/>
          <w:sz w:val="24"/>
          <w:szCs w:val="24"/>
        </w:rPr>
      </w:pPr>
      <w:r>
        <w:rPr>
          <w:sz w:val="24"/>
          <w:szCs w:val="24"/>
        </w:rPr>
        <w:tab/>
      </w:r>
      <w:r w:rsidRPr="00A04D0C">
        <w:rPr>
          <w:b/>
          <w:sz w:val="24"/>
          <w:szCs w:val="24"/>
        </w:rPr>
        <w:t>It was recommended by the committee</w:t>
      </w:r>
    </w:p>
    <w:p w14:paraId="0CCD11B6" w14:textId="77777777" w:rsidR="00A04D0C" w:rsidRPr="00A04D0C" w:rsidRDefault="00A04D0C" w:rsidP="00A04D0C">
      <w:pPr>
        <w:rPr>
          <w:b/>
          <w:sz w:val="24"/>
          <w:szCs w:val="24"/>
        </w:rPr>
      </w:pPr>
    </w:p>
    <w:p w14:paraId="275D549E" w14:textId="34D55812" w:rsidR="00A04D0C" w:rsidRPr="00A04D0C" w:rsidRDefault="00A04D0C" w:rsidP="00A04D0C">
      <w:pPr>
        <w:ind w:left="1440"/>
        <w:rPr>
          <w:b/>
          <w:sz w:val="24"/>
          <w:szCs w:val="24"/>
        </w:rPr>
      </w:pPr>
      <w:r w:rsidRPr="00A04D0C">
        <w:rPr>
          <w:b/>
          <w:sz w:val="24"/>
          <w:szCs w:val="24"/>
        </w:rPr>
        <w:t>THAT ICMB commit $10,000 for board member expenses to travel to USMEF meetings in 2019.</w:t>
      </w:r>
    </w:p>
    <w:p w14:paraId="4283E613" w14:textId="77777777" w:rsidR="00A04D0C" w:rsidRPr="00A04D0C" w:rsidRDefault="00A04D0C" w:rsidP="00A04D0C">
      <w:pPr>
        <w:rPr>
          <w:b/>
          <w:sz w:val="24"/>
          <w:szCs w:val="24"/>
        </w:rPr>
      </w:pPr>
    </w:p>
    <w:p w14:paraId="23138A31" w14:textId="77777777" w:rsidR="00A04D0C" w:rsidRPr="00A04D0C" w:rsidRDefault="00A04D0C" w:rsidP="00A04D0C">
      <w:pPr>
        <w:ind w:firstLine="720"/>
        <w:rPr>
          <w:b/>
          <w:sz w:val="24"/>
          <w:szCs w:val="24"/>
        </w:rPr>
      </w:pPr>
      <w:r w:rsidRPr="00A04D0C">
        <w:rPr>
          <w:b/>
          <w:sz w:val="24"/>
          <w:szCs w:val="24"/>
        </w:rPr>
        <w:t xml:space="preserve">It was recommended by the committee </w:t>
      </w:r>
    </w:p>
    <w:p w14:paraId="719A2D90" w14:textId="77777777" w:rsidR="00A04D0C" w:rsidRPr="00A04D0C" w:rsidRDefault="00A04D0C" w:rsidP="00A04D0C">
      <w:pPr>
        <w:rPr>
          <w:b/>
          <w:sz w:val="24"/>
          <w:szCs w:val="24"/>
        </w:rPr>
      </w:pPr>
    </w:p>
    <w:p w14:paraId="76E33EFF" w14:textId="72278805" w:rsidR="00A04D0C" w:rsidRPr="00A04D0C" w:rsidRDefault="00A04D0C" w:rsidP="00A04D0C">
      <w:pPr>
        <w:ind w:left="1440"/>
        <w:rPr>
          <w:b/>
          <w:sz w:val="24"/>
          <w:szCs w:val="24"/>
        </w:rPr>
      </w:pPr>
      <w:r w:rsidRPr="00A04D0C">
        <w:rPr>
          <w:b/>
          <w:sz w:val="24"/>
          <w:szCs w:val="24"/>
        </w:rPr>
        <w:t>THAT ICMB commit $10,000 for board member expenses to travel to USAPEEC meetings in 2019.</w:t>
      </w:r>
    </w:p>
    <w:p w14:paraId="06F4B739" w14:textId="77777777" w:rsidR="00A04D0C" w:rsidRPr="00A04D0C" w:rsidRDefault="00A04D0C" w:rsidP="00A04D0C">
      <w:pPr>
        <w:rPr>
          <w:sz w:val="24"/>
          <w:szCs w:val="24"/>
        </w:rPr>
      </w:pPr>
    </w:p>
    <w:p w14:paraId="7525BF79" w14:textId="77777777" w:rsidR="00A04D0C" w:rsidRPr="00A04D0C" w:rsidRDefault="00A04D0C" w:rsidP="00A04D0C">
      <w:pPr>
        <w:rPr>
          <w:sz w:val="24"/>
          <w:szCs w:val="24"/>
        </w:rPr>
      </w:pPr>
      <w:r w:rsidRPr="00A04D0C">
        <w:rPr>
          <w:sz w:val="24"/>
          <w:szCs w:val="24"/>
        </w:rPr>
        <w:t>Jill Johnson and Joni Bucher presented the Illinois Beef Association funding request for FY19 and answered questions from the committee.</w:t>
      </w:r>
    </w:p>
    <w:p w14:paraId="442F86E2" w14:textId="77777777" w:rsidR="00A04D0C" w:rsidRPr="00A04D0C" w:rsidRDefault="00A04D0C" w:rsidP="00A04D0C">
      <w:pPr>
        <w:rPr>
          <w:sz w:val="24"/>
          <w:szCs w:val="24"/>
        </w:rPr>
      </w:pPr>
    </w:p>
    <w:p w14:paraId="1D897EB9" w14:textId="49655F68" w:rsidR="00A04D0C" w:rsidRPr="00A04D0C" w:rsidRDefault="00A04D0C" w:rsidP="00A04D0C">
      <w:pPr>
        <w:ind w:firstLine="720"/>
        <w:rPr>
          <w:b/>
          <w:sz w:val="24"/>
          <w:szCs w:val="24"/>
        </w:rPr>
      </w:pPr>
      <w:r w:rsidRPr="00A04D0C">
        <w:rPr>
          <w:b/>
          <w:sz w:val="24"/>
          <w:szCs w:val="24"/>
        </w:rPr>
        <w:t>It was moved by the committee</w:t>
      </w:r>
    </w:p>
    <w:p w14:paraId="5C283520" w14:textId="77777777" w:rsidR="00A04D0C" w:rsidRPr="00A04D0C" w:rsidRDefault="00A04D0C" w:rsidP="00A04D0C">
      <w:pPr>
        <w:ind w:firstLine="720"/>
        <w:rPr>
          <w:b/>
          <w:sz w:val="24"/>
          <w:szCs w:val="24"/>
        </w:rPr>
      </w:pPr>
      <w:r w:rsidRPr="00A04D0C">
        <w:rPr>
          <w:b/>
          <w:sz w:val="24"/>
          <w:szCs w:val="24"/>
        </w:rPr>
        <w:t xml:space="preserve"> </w:t>
      </w:r>
    </w:p>
    <w:p w14:paraId="0363A24C" w14:textId="5109F1A5" w:rsidR="00A04D0C" w:rsidRPr="00A04D0C" w:rsidRDefault="00A04D0C" w:rsidP="00A04D0C">
      <w:pPr>
        <w:ind w:left="1440"/>
        <w:rPr>
          <w:b/>
          <w:sz w:val="24"/>
          <w:szCs w:val="24"/>
        </w:rPr>
      </w:pPr>
      <w:r w:rsidRPr="00A04D0C">
        <w:rPr>
          <w:b/>
          <w:sz w:val="24"/>
          <w:szCs w:val="24"/>
        </w:rPr>
        <w:t>THAT ICMB commit $60,000 for beef marketing and promotion projects in 2019.</w:t>
      </w:r>
    </w:p>
    <w:p w14:paraId="0588311E" w14:textId="54D10E22" w:rsidR="00A04D0C" w:rsidRPr="00A04D0C" w:rsidRDefault="00A04D0C" w:rsidP="00A04D0C">
      <w:pPr>
        <w:rPr>
          <w:b/>
          <w:sz w:val="24"/>
          <w:szCs w:val="24"/>
        </w:rPr>
      </w:pPr>
    </w:p>
    <w:p w14:paraId="73181E11" w14:textId="62CC8099" w:rsidR="00A04D0C" w:rsidRPr="00A04D0C" w:rsidRDefault="00A04D0C" w:rsidP="00A04D0C">
      <w:pPr>
        <w:rPr>
          <w:b/>
          <w:sz w:val="24"/>
          <w:szCs w:val="24"/>
        </w:rPr>
      </w:pPr>
      <w:r w:rsidRPr="00A04D0C">
        <w:rPr>
          <w:b/>
          <w:sz w:val="24"/>
          <w:szCs w:val="24"/>
        </w:rPr>
        <w:tab/>
        <w:t xml:space="preserve">The motion carried. </w:t>
      </w:r>
    </w:p>
    <w:p w14:paraId="5A6E5043" w14:textId="5509FCA5" w:rsidR="00A04D0C" w:rsidRPr="00A04D0C" w:rsidRDefault="00A04D0C" w:rsidP="00A04D0C">
      <w:pPr>
        <w:rPr>
          <w:b/>
          <w:sz w:val="24"/>
          <w:szCs w:val="24"/>
        </w:rPr>
      </w:pPr>
    </w:p>
    <w:p w14:paraId="7B2E2BC4" w14:textId="3551F8A3" w:rsidR="00A04D0C" w:rsidRPr="00A04D0C" w:rsidRDefault="00A04D0C" w:rsidP="00A04D0C">
      <w:pPr>
        <w:ind w:firstLine="720"/>
        <w:rPr>
          <w:b/>
          <w:sz w:val="24"/>
          <w:szCs w:val="24"/>
        </w:rPr>
      </w:pPr>
      <w:r w:rsidRPr="00A04D0C">
        <w:rPr>
          <w:b/>
          <w:sz w:val="24"/>
          <w:szCs w:val="24"/>
        </w:rPr>
        <w:t>It was recommended by the committee</w:t>
      </w:r>
    </w:p>
    <w:p w14:paraId="2055E5FF" w14:textId="77777777" w:rsidR="00A04D0C" w:rsidRPr="00A04D0C" w:rsidRDefault="00A04D0C" w:rsidP="00A04D0C">
      <w:pPr>
        <w:rPr>
          <w:b/>
          <w:sz w:val="24"/>
          <w:szCs w:val="24"/>
        </w:rPr>
      </w:pPr>
    </w:p>
    <w:p w14:paraId="3900DD54" w14:textId="6ED8B298" w:rsidR="00A04D0C" w:rsidRPr="00A04D0C" w:rsidRDefault="00A04D0C" w:rsidP="00A04D0C">
      <w:pPr>
        <w:ind w:left="1440"/>
        <w:rPr>
          <w:b/>
          <w:sz w:val="24"/>
          <w:szCs w:val="24"/>
        </w:rPr>
      </w:pPr>
      <w:r w:rsidRPr="00A04D0C">
        <w:rPr>
          <w:b/>
          <w:sz w:val="24"/>
          <w:szCs w:val="24"/>
        </w:rPr>
        <w:t>THAT ICMB commit $5,000 for the Illinois Beef Association summer meeting in 2019.</w:t>
      </w:r>
    </w:p>
    <w:p w14:paraId="7137C305" w14:textId="77777777" w:rsidR="00A04D0C" w:rsidRPr="00A04D0C" w:rsidRDefault="00A04D0C" w:rsidP="00A04D0C">
      <w:pPr>
        <w:rPr>
          <w:sz w:val="24"/>
          <w:szCs w:val="24"/>
        </w:rPr>
      </w:pPr>
    </w:p>
    <w:p w14:paraId="0341790D" w14:textId="77777777" w:rsidR="00A04D0C" w:rsidRPr="00A04D0C" w:rsidRDefault="00A04D0C" w:rsidP="00A04D0C">
      <w:pPr>
        <w:rPr>
          <w:sz w:val="24"/>
          <w:szCs w:val="24"/>
        </w:rPr>
      </w:pPr>
      <w:r w:rsidRPr="00A04D0C">
        <w:rPr>
          <w:sz w:val="24"/>
          <w:szCs w:val="24"/>
        </w:rPr>
        <w:t>The committee agrees to fund IBA an additional $10,000 for promotions out of designated funds.</w:t>
      </w:r>
    </w:p>
    <w:p w14:paraId="01CDA04C" w14:textId="77777777" w:rsidR="00A04D0C" w:rsidRPr="00A04D0C" w:rsidRDefault="00A04D0C" w:rsidP="00A04D0C">
      <w:pPr>
        <w:rPr>
          <w:sz w:val="24"/>
          <w:szCs w:val="24"/>
        </w:rPr>
      </w:pPr>
    </w:p>
    <w:p w14:paraId="488B3C68" w14:textId="77777777" w:rsidR="00A04D0C" w:rsidRPr="00A04D0C" w:rsidRDefault="00A04D0C" w:rsidP="00A04D0C">
      <w:pPr>
        <w:rPr>
          <w:sz w:val="24"/>
          <w:szCs w:val="24"/>
        </w:rPr>
      </w:pPr>
      <w:r w:rsidRPr="00A04D0C">
        <w:rPr>
          <w:sz w:val="24"/>
          <w:szCs w:val="24"/>
        </w:rPr>
        <w:t xml:space="preserve">Mike Haag and Jennifer </w:t>
      </w:r>
      <w:proofErr w:type="spellStart"/>
      <w:r w:rsidRPr="00A04D0C">
        <w:rPr>
          <w:sz w:val="24"/>
          <w:szCs w:val="24"/>
        </w:rPr>
        <w:t>Tirey</w:t>
      </w:r>
      <w:proofErr w:type="spellEnd"/>
      <w:r w:rsidRPr="00A04D0C">
        <w:rPr>
          <w:sz w:val="24"/>
          <w:szCs w:val="24"/>
        </w:rPr>
        <w:t xml:space="preserve"> presented the Illinois Pork Producers Association funding request for FY19 and answered questions from the committee.</w:t>
      </w:r>
    </w:p>
    <w:p w14:paraId="2099467C" w14:textId="77777777" w:rsidR="00A04D0C" w:rsidRPr="00A04D0C" w:rsidRDefault="00A04D0C" w:rsidP="00A04D0C">
      <w:pPr>
        <w:rPr>
          <w:sz w:val="24"/>
          <w:szCs w:val="24"/>
        </w:rPr>
      </w:pPr>
    </w:p>
    <w:p w14:paraId="6415B6F3" w14:textId="77777777" w:rsidR="00A04D0C" w:rsidRDefault="00A04D0C" w:rsidP="00A04D0C">
      <w:pPr>
        <w:ind w:firstLine="720"/>
        <w:rPr>
          <w:sz w:val="24"/>
          <w:szCs w:val="24"/>
        </w:rPr>
      </w:pPr>
      <w:r>
        <w:rPr>
          <w:b/>
          <w:sz w:val="24"/>
          <w:szCs w:val="24"/>
        </w:rPr>
        <w:t>I</w:t>
      </w:r>
      <w:r w:rsidRPr="00A04D0C">
        <w:rPr>
          <w:b/>
          <w:sz w:val="24"/>
          <w:szCs w:val="24"/>
        </w:rPr>
        <w:t>t was recommended by the committee</w:t>
      </w:r>
      <w:r w:rsidRPr="00A04D0C">
        <w:rPr>
          <w:sz w:val="24"/>
          <w:szCs w:val="24"/>
        </w:rPr>
        <w:t xml:space="preserve"> </w:t>
      </w:r>
    </w:p>
    <w:p w14:paraId="35F6E25A" w14:textId="77777777" w:rsidR="00A04D0C" w:rsidRDefault="00A04D0C" w:rsidP="00A04D0C">
      <w:pPr>
        <w:ind w:firstLine="720"/>
        <w:rPr>
          <w:sz w:val="24"/>
          <w:szCs w:val="24"/>
        </w:rPr>
      </w:pPr>
    </w:p>
    <w:p w14:paraId="14C6C945" w14:textId="5B56606C" w:rsidR="00A04D0C" w:rsidRPr="00A04D0C" w:rsidRDefault="00A04D0C" w:rsidP="00A04D0C">
      <w:pPr>
        <w:ind w:left="1440"/>
        <w:rPr>
          <w:b/>
          <w:sz w:val="24"/>
          <w:szCs w:val="24"/>
        </w:rPr>
      </w:pPr>
      <w:r w:rsidRPr="00A04D0C">
        <w:rPr>
          <w:b/>
          <w:sz w:val="24"/>
          <w:szCs w:val="24"/>
        </w:rPr>
        <w:lastRenderedPageBreak/>
        <w:t>THAT ICMB commit $50,000 to Illinois Pork Producers Association for pork marketing and promotion projects in 2019.</w:t>
      </w:r>
    </w:p>
    <w:p w14:paraId="2924123E" w14:textId="77777777" w:rsidR="00A04D0C" w:rsidRPr="00A04D0C" w:rsidRDefault="00A04D0C" w:rsidP="00A04D0C">
      <w:pPr>
        <w:rPr>
          <w:b/>
          <w:sz w:val="24"/>
          <w:szCs w:val="24"/>
        </w:rPr>
      </w:pPr>
    </w:p>
    <w:p w14:paraId="1772F46B" w14:textId="77777777" w:rsidR="00A04D0C" w:rsidRPr="00A04D0C" w:rsidRDefault="00A04D0C" w:rsidP="00A04D0C">
      <w:pPr>
        <w:ind w:firstLine="720"/>
        <w:rPr>
          <w:b/>
          <w:sz w:val="24"/>
          <w:szCs w:val="24"/>
        </w:rPr>
      </w:pPr>
      <w:r w:rsidRPr="00A04D0C">
        <w:rPr>
          <w:b/>
          <w:sz w:val="24"/>
          <w:szCs w:val="24"/>
        </w:rPr>
        <w:t xml:space="preserve">It was recommended by the committee </w:t>
      </w:r>
    </w:p>
    <w:p w14:paraId="0EF7240E" w14:textId="77777777" w:rsidR="00A04D0C" w:rsidRPr="00A04D0C" w:rsidRDefault="00A04D0C" w:rsidP="00A04D0C">
      <w:pPr>
        <w:ind w:firstLine="720"/>
        <w:rPr>
          <w:b/>
          <w:sz w:val="24"/>
          <w:szCs w:val="24"/>
        </w:rPr>
      </w:pPr>
    </w:p>
    <w:p w14:paraId="143A4414" w14:textId="3A2EE55C" w:rsidR="00A04D0C" w:rsidRPr="00A04D0C" w:rsidRDefault="00A04D0C" w:rsidP="00A04D0C">
      <w:pPr>
        <w:ind w:left="1440"/>
        <w:rPr>
          <w:b/>
          <w:sz w:val="24"/>
          <w:szCs w:val="24"/>
        </w:rPr>
      </w:pPr>
      <w:r w:rsidRPr="00A04D0C">
        <w:rPr>
          <w:b/>
          <w:sz w:val="24"/>
          <w:szCs w:val="24"/>
        </w:rPr>
        <w:t>THAT ICMB commit $5,000 to Illinois Pork Producers Association for 2019 pork expo.</w:t>
      </w:r>
    </w:p>
    <w:p w14:paraId="1A52689E" w14:textId="77777777" w:rsidR="00A04D0C" w:rsidRPr="00A04D0C" w:rsidRDefault="00A04D0C" w:rsidP="00A04D0C">
      <w:pPr>
        <w:rPr>
          <w:sz w:val="24"/>
          <w:szCs w:val="24"/>
        </w:rPr>
      </w:pPr>
    </w:p>
    <w:p w14:paraId="66843576" w14:textId="77777777" w:rsidR="00A04D0C" w:rsidRPr="00A04D0C" w:rsidRDefault="00A04D0C" w:rsidP="00A04D0C">
      <w:pPr>
        <w:rPr>
          <w:sz w:val="24"/>
          <w:szCs w:val="24"/>
        </w:rPr>
      </w:pPr>
      <w:r w:rsidRPr="00A04D0C">
        <w:rPr>
          <w:sz w:val="24"/>
          <w:szCs w:val="24"/>
        </w:rPr>
        <w:t>Phil Thornton reviewed the DDGS testing website with the committee and he believes that the website and the way they are testing is not working as we intended.  Phil and Dave believe the system needs to be reviewed and remade.</w:t>
      </w:r>
    </w:p>
    <w:p w14:paraId="7903D551" w14:textId="77777777" w:rsidR="00A04D0C" w:rsidRPr="00A04D0C" w:rsidRDefault="00A04D0C" w:rsidP="00A04D0C">
      <w:pPr>
        <w:rPr>
          <w:sz w:val="24"/>
          <w:szCs w:val="24"/>
        </w:rPr>
      </w:pPr>
    </w:p>
    <w:p w14:paraId="231B8262" w14:textId="77777777" w:rsidR="00A04D0C" w:rsidRPr="00A04D0C" w:rsidRDefault="00A04D0C" w:rsidP="00A04D0C">
      <w:pPr>
        <w:rPr>
          <w:sz w:val="24"/>
          <w:szCs w:val="24"/>
        </w:rPr>
      </w:pPr>
      <w:r w:rsidRPr="00A04D0C">
        <w:rPr>
          <w:sz w:val="24"/>
          <w:szCs w:val="24"/>
        </w:rPr>
        <w:t xml:space="preserve">Jon </w:t>
      </w:r>
      <w:proofErr w:type="spellStart"/>
      <w:r w:rsidRPr="00A04D0C">
        <w:rPr>
          <w:sz w:val="24"/>
          <w:szCs w:val="24"/>
        </w:rPr>
        <w:t>Hinners</w:t>
      </w:r>
      <w:proofErr w:type="spellEnd"/>
      <w:r w:rsidRPr="00A04D0C">
        <w:rPr>
          <w:sz w:val="24"/>
          <w:szCs w:val="24"/>
        </w:rPr>
        <w:t xml:space="preserve"> presented the USMEF funding request for FY19 and answered questions from the committee.</w:t>
      </w:r>
    </w:p>
    <w:p w14:paraId="7165AA1D" w14:textId="77777777" w:rsidR="00A04D0C" w:rsidRPr="00A04D0C" w:rsidRDefault="00A04D0C" w:rsidP="00A04D0C">
      <w:pPr>
        <w:rPr>
          <w:b/>
          <w:sz w:val="24"/>
          <w:szCs w:val="24"/>
        </w:rPr>
      </w:pPr>
    </w:p>
    <w:p w14:paraId="14A93C7E" w14:textId="77777777" w:rsidR="00A04D0C" w:rsidRPr="00A04D0C" w:rsidRDefault="00A04D0C" w:rsidP="00A04D0C">
      <w:pPr>
        <w:ind w:firstLine="720"/>
        <w:rPr>
          <w:b/>
          <w:sz w:val="24"/>
          <w:szCs w:val="24"/>
        </w:rPr>
      </w:pPr>
      <w:r w:rsidRPr="00A04D0C">
        <w:rPr>
          <w:b/>
          <w:sz w:val="24"/>
          <w:szCs w:val="24"/>
        </w:rPr>
        <w:t>It was moved by the committee</w:t>
      </w:r>
    </w:p>
    <w:p w14:paraId="15385626" w14:textId="77777777" w:rsidR="00A04D0C" w:rsidRPr="00A04D0C" w:rsidRDefault="00A04D0C" w:rsidP="00A04D0C">
      <w:pPr>
        <w:ind w:firstLine="720"/>
        <w:rPr>
          <w:b/>
          <w:sz w:val="24"/>
          <w:szCs w:val="24"/>
        </w:rPr>
      </w:pPr>
    </w:p>
    <w:p w14:paraId="6D5C9E8D" w14:textId="0EB6DFD8" w:rsidR="00A04D0C" w:rsidRPr="00A04D0C" w:rsidRDefault="00A04D0C" w:rsidP="00A04D0C">
      <w:pPr>
        <w:ind w:left="720" w:firstLine="720"/>
        <w:rPr>
          <w:b/>
          <w:sz w:val="24"/>
          <w:szCs w:val="24"/>
        </w:rPr>
      </w:pPr>
      <w:r w:rsidRPr="00A04D0C">
        <w:rPr>
          <w:b/>
          <w:sz w:val="24"/>
          <w:szCs w:val="24"/>
        </w:rPr>
        <w:t>THAT ICMB commit $320,000 to the U.S. Meat Export Federation for FY19.</w:t>
      </w:r>
    </w:p>
    <w:p w14:paraId="18B61A58" w14:textId="1D1D5047" w:rsidR="00A04D0C" w:rsidRPr="00A04D0C" w:rsidRDefault="00A04D0C" w:rsidP="00A04D0C">
      <w:pPr>
        <w:rPr>
          <w:b/>
          <w:sz w:val="24"/>
          <w:szCs w:val="24"/>
        </w:rPr>
      </w:pPr>
    </w:p>
    <w:p w14:paraId="089D7103" w14:textId="08025BBE" w:rsidR="00A04D0C" w:rsidRPr="00A04D0C" w:rsidRDefault="00A04D0C" w:rsidP="00A04D0C">
      <w:pPr>
        <w:rPr>
          <w:b/>
          <w:sz w:val="24"/>
          <w:szCs w:val="24"/>
        </w:rPr>
      </w:pPr>
      <w:r w:rsidRPr="00A04D0C">
        <w:rPr>
          <w:b/>
          <w:sz w:val="24"/>
          <w:szCs w:val="24"/>
        </w:rPr>
        <w:tab/>
        <w:t xml:space="preserve">The motion carried. </w:t>
      </w:r>
    </w:p>
    <w:p w14:paraId="153B7046" w14:textId="77777777" w:rsidR="00A04D0C" w:rsidRPr="00A04D0C" w:rsidRDefault="00A04D0C" w:rsidP="00A04D0C">
      <w:pPr>
        <w:rPr>
          <w:sz w:val="24"/>
          <w:szCs w:val="24"/>
        </w:rPr>
      </w:pPr>
    </w:p>
    <w:p w14:paraId="244EFA62" w14:textId="77777777" w:rsidR="00A04D0C" w:rsidRPr="00A04D0C" w:rsidRDefault="00A04D0C" w:rsidP="00A04D0C">
      <w:pPr>
        <w:rPr>
          <w:sz w:val="24"/>
          <w:szCs w:val="24"/>
        </w:rPr>
      </w:pPr>
      <w:r w:rsidRPr="00A04D0C">
        <w:rPr>
          <w:sz w:val="24"/>
          <w:szCs w:val="24"/>
        </w:rPr>
        <w:t>Greg Tyler and Mary Alice Cain presented the USPEEC funding request for FY19 and answered questions from the committee.</w:t>
      </w:r>
    </w:p>
    <w:p w14:paraId="04E849FC" w14:textId="77777777" w:rsidR="00A04D0C" w:rsidRPr="00A04D0C" w:rsidRDefault="00A04D0C" w:rsidP="00A04D0C">
      <w:pPr>
        <w:rPr>
          <w:b/>
          <w:sz w:val="24"/>
          <w:szCs w:val="24"/>
        </w:rPr>
      </w:pPr>
    </w:p>
    <w:p w14:paraId="5E6B0DDB" w14:textId="62AAC2E7" w:rsidR="00A04D0C" w:rsidRPr="00A04D0C" w:rsidRDefault="00A04D0C" w:rsidP="00A04D0C">
      <w:pPr>
        <w:rPr>
          <w:b/>
          <w:sz w:val="24"/>
          <w:szCs w:val="24"/>
        </w:rPr>
      </w:pPr>
      <w:r w:rsidRPr="00A04D0C">
        <w:rPr>
          <w:b/>
          <w:sz w:val="24"/>
          <w:szCs w:val="24"/>
        </w:rPr>
        <w:tab/>
        <w:t>It was moved by the committee</w:t>
      </w:r>
    </w:p>
    <w:p w14:paraId="4C03F4AE" w14:textId="77777777" w:rsidR="00A04D0C" w:rsidRPr="00A04D0C" w:rsidRDefault="00A04D0C" w:rsidP="00A04D0C">
      <w:pPr>
        <w:rPr>
          <w:b/>
          <w:sz w:val="24"/>
          <w:szCs w:val="24"/>
        </w:rPr>
      </w:pPr>
    </w:p>
    <w:p w14:paraId="4BFF6512" w14:textId="42A6BC4C" w:rsidR="00A04D0C" w:rsidRPr="00A04D0C" w:rsidRDefault="00A04D0C" w:rsidP="00A04D0C">
      <w:pPr>
        <w:ind w:left="1440"/>
        <w:rPr>
          <w:b/>
          <w:sz w:val="24"/>
          <w:szCs w:val="24"/>
        </w:rPr>
      </w:pPr>
      <w:r w:rsidRPr="00A04D0C">
        <w:rPr>
          <w:b/>
          <w:sz w:val="24"/>
          <w:szCs w:val="24"/>
        </w:rPr>
        <w:t>THAT ICMB commit $250,000 to the USA Poultry and Egg Export Council for FY19.</w:t>
      </w:r>
    </w:p>
    <w:p w14:paraId="11928B7A" w14:textId="3DFD6EF5" w:rsidR="00A04D0C" w:rsidRPr="00A04D0C" w:rsidRDefault="00A04D0C" w:rsidP="00A04D0C">
      <w:pPr>
        <w:rPr>
          <w:b/>
          <w:sz w:val="24"/>
          <w:szCs w:val="24"/>
        </w:rPr>
      </w:pPr>
    </w:p>
    <w:p w14:paraId="3E968A37" w14:textId="7E89884F" w:rsidR="00A04D0C" w:rsidRPr="00A04D0C" w:rsidRDefault="00A04D0C" w:rsidP="00A04D0C">
      <w:pPr>
        <w:rPr>
          <w:b/>
          <w:sz w:val="24"/>
          <w:szCs w:val="24"/>
        </w:rPr>
      </w:pPr>
      <w:r w:rsidRPr="00A04D0C">
        <w:rPr>
          <w:b/>
          <w:sz w:val="24"/>
          <w:szCs w:val="24"/>
        </w:rPr>
        <w:tab/>
        <w:t xml:space="preserve">The motion carried. </w:t>
      </w:r>
    </w:p>
    <w:p w14:paraId="1FD54D91" w14:textId="77777777" w:rsidR="00A04D0C" w:rsidRDefault="00A04D0C" w:rsidP="00A04D0C">
      <w:pPr>
        <w:rPr>
          <w:rFonts w:ascii="Arial" w:hAnsi="Arial" w:cs="Arial"/>
          <w:sz w:val="24"/>
          <w:szCs w:val="24"/>
        </w:rPr>
      </w:pPr>
    </w:p>
    <w:p w14:paraId="5D93ED4E" w14:textId="0EC39E8C" w:rsidR="00BB7FA5" w:rsidRPr="00756E68" w:rsidRDefault="00BB7FA5" w:rsidP="00BB7FA5">
      <w:pPr>
        <w:ind w:firstLine="720"/>
        <w:rPr>
          <w:b/>
          <w:sz w:val="24"/>
          <w:szCs w:val="24"/>
        </w:rPr>
      </w:pPr>
      <w:r w:rsidRPr="00756E68">
        <w:rPr>
          <w:b/>
          <w:sz w:val="24"/>
          <w:szCs w:val="24"/>
        </w:rPr>
        <w:t>It was moved by</w:t>
      </w:r>
      <w:r w:rsidR="00A04D0C">
        <w:rPr>
          <w:b/>
          <w:sz w:val="24"/>
          <w:szCs w:val="24"/>
        </w:rPr>
        <w:t xml:space="preserve"> Jon Rosenstiel</w:t>
      </w:r>
      <w:r w:rsidRPr="00756E68">
        <w:rPr>
          <w:b/>
          <w:sz w:val="24"/>
          <w:szCs w:val="24"/>
        </w:rPr>
        <w:t xml:space="preserve"> </w:t>
      </w:r>
      <w:r w:rsidR="00E4405A" w:rsidRPr="00756E68">
        <w:rPr>
          <w:b/>
          <w:sz w:val="24"/>
          <w:szCs w:val="24"/>
        </w:rPr>
        <w:t xml:space="preserve">and seconded by </w:t>
      </w:r>
      <w:r w:rsidR="00A04D0C">
        <w:rPr>
          <w:b/>
          <w:sz w:val="24"/>
          <w:szCs w:val="24"/>
        </w:rPr>
        <w:t xml:space="preserve">Tom Mueller </w:t>
      </w:r>
    </w:p>
    <w:p w14:paraId="0F03C4AC" w14:textId="77777777" w:rsidR="00BB7FA5" w:rsidRPr="00756E68" w:rsidRDefault="00BB7FA5" w:rsidP="00BB7FA5">
      <w:pPr>
        <w:tabs>
          <w:tab w:val="left" w:pos="720"/>
          <w:tab w:val="left" w:pos="1440"/>
          <w:tab w:val="left" w:pos="2160"/>
          <w:tab w:val="left" w:pos="5760"/>
        </w:tabs>
        <w:rPr>
          <w:b/>
          <w:sz w:val="24"/>
          <w:szCs w:val="24"/>
        </w:rPr>
      </w:pPr>
    </w:p>
    <w:p w14:paraId="1E9CAD37" w14:textId="42358F39" w:rsidR="00BB7FA5" w:rsidRPr="00756E68" w:rsidRDefault="00BB7FA5" w:rsidP="00BB7FA5">
      <w:pPr>
        <w:tabs>
          <w:tab w:val="left" w:pos="720"/>
          <w:tab w:val="left" w:pos="1440"/>
          <w:tab w:val="left" w:pos="2160"/>
          <w:tab w:val="left" w:pos="5760"/>
        </w:tabs>
        <w:ind w:left="1440"/>
        <w:rPr>
          <w:b/>
          <w:sz w:val="24"/>
          <w:szCs w:val="24"/>
        </w:rPr>
      </w:pPr>
      <w:r w:rsidRPr="00756E68">
        <w:rPr>
          <w:b/>
          <w:sz w:val="24"/>
          <w:szCs w:val="24"/>
        </w:rPr>
        <w:t>THAT the report of the Exports Committee be approved including a</w:t>
      </w:r>
      <w:r w:rsidRPr="00090F91">
        <w:rPr>
          <w:b/>
          <w:sz w:val="24"/>
          <w:szCs w:val="24"/>
        </w:rPr>
        <w:t xml:space="preserve">ll committee recommendations with a total budget </w:t>
      </w:r>
      <w:r w:rsidR="00AF6D8D" w:rsidRPr="00090F91">
        <w:rPr>
          <w:b/>
          <w:sz w:val="24"/>
          <w:szCs w:val="24"/>
        </w:rPr>
        <w:t>impact of</w:t>
      </w:r>
      <w:r w:rsidR="000474FD" w:rsidRPr="00090F91">
        <w:rPr>
          <w:b/>
          <w:sz w:val="24"/>
          <w:szCs w:val="24"/>
        </w:rPr>
        <w:t xml:space="preserve"> $</w:t>
      </w:r>
      <w:r w:rsidR="00EE20EA" w:rsidRPr="00090F91">
        <w:rPr>
          <w:b/>
          <w:sz w:val="24"/>
          <w:szCs w:val="24"/>
        </w:rPr>
        <w:t>80</w:t>
      </w:r>
      <w:r w:rsidR="00090F91" w:rsidRPr="00090F91">
        <w:rPr>
          <w:b/>
          <w:sz w:val="24"/>
          <w:szCs w:val="24"/>
        </w:rPr>
        <w:t>5</w:t>
      </w:r>
      <w:r w:rsidR="007B2CB9" w:rsidRPr="00090F91">
        <w:rPr>
          <w:b/>
          <w:sz w:val="24"/>
          <w:szCs w:val="24"/>
        </w:rPr>
        <w:t>,</w:t>
      </w:r>
      <w:r w:rsidR="00090F91" w:rsidRPr="00090F91">
        <w:rPr>
          <w:b/>
          <w:sz w:val="24"/>
          <w:szCs w:val="24"/>
        </w:rPr>
        <w:t>5</w:t>
      </w:r>
      <w:r w:rsidR="007B2CB9" w:rsidRPr="00090F91">
        <w:rPr>
          <w:b/>
          <w:sz w:val="24"/>
          <w:szCs w:val="24"/>
        </w:rPr>
        <w:t>00</w:t>
      </w:r>
      <w:r w:rsidR="00251AA0" w:rsidRPr="00090F91">
        <w:rPr>
          <w:b/>
          <w:sz w:val="24"/>
          <w:szCs w:val="24"/>
        </w:rPr>
        <w:t>.</w:t>
      </w:r>
    </w:p>
    <w:p w14:paraId="7BADC954" w14:textId="77777777" w:rsidR="00BB7FA5" w:rsidRPr="00756E68" w:rsidRDefault="00BB7FA5" w:rsidP="00BB7FA5">
      <w:pPr>
        <w:tabs>
          <w:tab w:val="left" w:pos="720"/>
          <w:tab w:val="left" w:pos="1440"/>
          <w:tab w:val="left" w:pos="2160"/>
          <w:tab w:val="left" w:pos="5760"/>
        </w:tabs>
        <w:rPr>
          <w:b/>
          <w:sz w:val="24"/>
          <w:szCs w:val="24"/>
        </w:rPr>
      </w:pPr>
    </w:p>
    <w:p w14:paraId="55119E1D" w14:textId="77777777" w:rsidR="00BB7FA5" w:rsidRPr="00756E68" w:rsidRDefault="00BB7FA5" w:rsidP="00BB7FA5">
      <w:pPr>
        <w:tabs>
          <w:tab w:val="left" w:pos="720"/>
          <w:tab w:val="left" w:pos="1440"/>
          <w:tab w:val="left" w:pos="2160"/>
          <w:tab w:val="left" w:pos="5760"/>
        </w:tabs>
        <w:rPr>
          <w:sz w:val="24"/>
          <w:szCs w:val="24"/>
        </w:rPr>
      </w:pPr>
      <w:r w:rsidRPr="00756E68">
        <w:rPr>
          <w:b/>
          <w:sz w:val="24"/>
          <w:szCs w:val="24"/>
        </w:rPr>
        <w:tab/>
        <w:t xml:space="preserve">The motion carried. </w:t>
      </w:r>
    </w:p>
    <w:p w14:paraId="1FEBAF74" w14:textId="77777777" w:rsidR="00BB7FA5" w:rsidRPr="00756E68" w:rsidRDefault="00BB7FA5" w:rsidP="0045068A">
      <w:pPr>
        <w:tabs>
          <w:tab w:val="left" w:pos="720"/>
          <w:tab w:val="left" w:pos="1440"/>
          <w:tab w:val="left" w:pos="2160"/>
          <w:tab w:val="left" w:pos="5760"/>
        </w:tabs>
        <w:rPr>
          <w:sz w:val="24"/>
          <w:szCs w:val="24"/>
          <w:u w:val="single"/>
        </w:rPr>
      </w:pPr>
    </w:p>
    <w:p w14:paraId="2FB6C4B7" w14:textId="77777777" w:rsidR="00A92560" w:rsidRPr="00756E68" w:rsidRDefault="00A92560" w:rsidP="0045068A">
      <w:pPr>
        <w:tabs>
          <w:tab w:val="left" w:pos="720"/>
          <w:tab w:val="left" w:pos="1440"/>
          <w:tab w:val="left" w:pos="2160"/>
          <w:tab w:val="left" w:pos="5760"/>
        </w:tabs>
        <w:rPr>
          <w:b/>
          <w:sz w:val="24"/>
          <w:szCs w:val="24"/>
        </w:rPr>
      </w:pPr>
    </w:p>
    <w:p w14:paraId="11A57694" w14:textId="77777777" w:rsidR="00011C12" w:rsidRPr="00756E68" w:rsidRDefault="00011C12" w:rsidP="0045068A">
      <w:pPr>
        <w:tabs>
          <w:tab w:val="left" w:pos="720"/>
          <w:tab w:val="left" w:pos="1440"/>
          <w:tab w:val="left" w:pos="2160"/>
          <w:tab w:val="left" w:pos="5760"/>
        </w:tabs>
        <w:rPr>
          <w:sz w:val="24"/>
          <w:szCs w:val="24"/>
          <w:u w:val="single"/>
        </w:rPr>
      </w:pPr>
      <w:r w:rsidRPr="00756E68">
        <w:rPr>
          <w:sz w:val="24"/>
          <w:szCs w:val="24"/>
          <w:u w:val="single"/>
        </w:rPr>
        <w:t>INDUSTRIAL COMMITTEE REPORT</w:t>
      </w:r>
    </w:p>
    <w:p w14:paraId="13C2B3EE" w14:textId="77777777" w:rsidR="006269B4" w:rsidRPr="00756E68" w:rsidRDefault="006269B4" w:rsidP="0045068A">
      <w:pPr>
        <w:tabs>
          <w:tab w:val="left" w:pos="720"/>
          <w:tab w:val="left" w:pos="1440"/>
          <w:tab w:val="left" w:pos="2160"/>
          <w:tab w:val="left" w:pos="5760"/>
        </w:tabs>
        <w:rPr>
          <w:sz w:val="24"/>
          <w:szCs w:val="24"/>
        </w:rPr>
      </w:pPr>
    </w:p>
    <w:p w14:paraId="2F7D72BA" w14:textId="77777777" w:rsidR="00AE2068" w:rsidRPr="00756E68" w:rsidRDefault="004A54F5" w:rsidP="0045068A">
      <w:pPr>
        <w:tabs>
          <w:tab w:val="left" w:pos="720"/>
          <w:tab w:val="left" w:pos="1440"/>
          <w:tab w:val="left" w:pos="2160"/>
          <w:tab w:val="left" w:pos="5760"/>
        </w:tabs>
        <w:rPr>
          <w:sz w:val="24"/>
          <w:szCs w:val="24"/>
        </w:rPr>
      </w:pPr>
      <w:r w:rsidRPr="00756E68">
        <w:rPr>
          <w:sz w:val="24"/>
          <w:szCs w:val="24"/>
        </w:rPr>
        <w:t>Jim Reed</w:t>
      </w:r>
      <w:r w:rsidR="00747020" w:rsidRPr="00756E68">
        <w:rPr>
          <w:sz w:val="24"/>
          <w:szCs w:val="24"/>
        </w:rPr>
        <w:t xml:space="preserve"> reported for the committee. </w:t>
      </w:r>
    </w:p>
    <w:p w14:paraId="7AA7050F" w14:textId="77777777" w:rsidR="00771D3A" w:rsidRPr="00756E68" w:rsidRDefault="00771D3A" w:rsidP="0045068A">
      <w:pPr>
        <w:tabs>
          <w:tab w:val="left" w:pos="720"/>
          <w:tab w:val="left" w:pos="1440"/>
          <w:tab w:val="left" w:pos="2160"/>
          <w:tab w:val="left" w:pos="5760"/>
        </w:tabs>
        <w:rPr>
          <w:sz w:val="24"/>
          <w:szCs w:val="24"/>
        </w:rPr>
      </w:pPr>
    </w:p>
    <w:p w14:paraId="1CCBA9D2" w14:textId="77777777" w:rsidR="00970B90" w:rsidRDefault="00970B90" w:rsidP="00771D3A">
      <w:pPr>
        <w:rPr>
          <w:i/>
          <w:sz w:val="24"/>
          <w:szCs w:val="24"/>
        </w:rPr>
      </w:pPr>
    </w:p>
    <w:p w14:paraId="0B2559AD" w14:textId="351C6140" w:rsidR="00771D3A" w:rsidRPr="00756E68" w:rsidRDefault="006269B4" w:rsidP="00771D3A">
      <w:pPr>
        <w:rPr>
          <w:i/>
          <w:sz w:val="24"/>
          <w:szCs w:val="24"/>
        </w:rPr>
      </w:pPr>
      <w:r w:rsidRPr="00756E68">
        <w:rPr>
          <w:i/>
          <w:sz w:val="24"/>
          <w:szCs w:val="24"/>
        </w:rPr>
        <w:t>Goal 1: Expand cornstarch to ethanol usage to 5.5 billion bushels by 2017</w:t>
      </w:r>
      <w:r w:rsidR="00C041BF" w:rsidRPr="00756E68">
        <w:rPr>
          <w:i/>
          <w:sz w:val="24"/>
          <w:szCs w:val="24"/>
        </w:rPr>
        <w:t xml:space="preserve">. </w:t>
      </w:r>
      <w:r w:rsidR="00771D3A" w:rsidRPr="00756E68">
        <w:rPr>
          <w:i/>
          <w:sz w:val="24"/>
          <w:szCs w:val="24"/>
        </w:rPr>
        <w:t xml:space="preserve"> </w:t>
      </w:r>
    </w:p>
    <w:p w14:paraId="073C5598" w14:textId="6D62E1EB" w:rsidR="00995C27" w:rsidRDefault="00995C27" w:rsidP="00622944">
      <w:pPr>
        <w:pStyle w:val="NoSpacing"/>
        <w:rPr>
          <w:rFonts w:ascii="Times New Roman" w:hAnsi="Times New Roman"/>
          <w:sz w:val="24"/>
          <w:szCs w:val="24"/>
        </w:rPr>
      </w:pPr>
    </w:p>
    <w:p w14:paraId="0581DA34" w14:textId="619CAAAC" w:rsidR="00BE6511" w:rsidRDefault="00BE6511" w:rsidP="00622944">
      <w:pPr>
        <w:pStyle w:val="NoSpacing"/>
        <w:rPr>
          <w:rFonts w:ascii="Times New Roman" w:hAnsi="Times New Roman"/>
          <w:sz w:val="24"/>
          <w:szCs w:val="24"/>
        </w:rPr>
      </w:pPr>
    </w:p>
    <w:p w14:paraId="524C61A6" w14:textId="479844D4" w:rsidR="00BE6511" w:rsidRDefault="00BE6511" w:rsidP="00622944">
      <w:pPr>
        <w:pStyle w:val="NoSpacing"/>
        <w:rPr>
          <w:rFonts w:ascii="Times New Roman" w:hAnsi="Times New Roman"/>
          <w:sz w:val="24"/>
          <w:szCs w:val="24"/>
        </w:rPr>
      </w:pPr>
      <w:r>
        <w:rPr>
          <w:rFonts w:ascii="Times New Roman" w:hAnsi="Times New Roman"/>
          <w:sz w:val="24"/>
          <w:szCs w:val="24"/>
        </w:rPr>
        <w:lastRenderedPageBreak/>
        <w:t>Oak</w:t>
      </w:r>
      <w:r w:rsidR="00090F91">
        <w:rPr>
          <w:rFonts w:ascii="Times New Roman" w:hAnsi="Times New Roman"/>
          <w:sz w:val="24"/>
          <w:szCs w:val="24"/>
        </w:rPr>
        <w:t xml:space="preserve"> Ridge National Laboratory has a GMC Terrain back in their lab for testing. There were some issues with the front brake components on the vehicle but those have been replaced</w:t>
      </w:r>
      <w:r w:rsidR="0061136E">
        <w:rPr>
          <w:rFonts w:ascii="Times New Roman" w:hAnsi="Times New Roman"/>
          <w:sz w:val="24"/>
          <w:szCs w:val="24"/>
        </w:rPr>
        <w:t xml:space="preserve">. After re-running some pre-test baselines, they should be ready to test and assess the PM emissions on the vehicle using Tier 3 E10 and Tier 3 E25. </w:t>
      </w:r>
    </w:p>
    <w:p w14:paraId="13BF12A6" w14:textId="2F6C49EF" w:rsidR="00BE6511" w:rsidRDefault="00BE6511" w:rsidP="00622944">
      <w:pPr>
        <w:pStyle w:val="NoSpacing"/>
        <w:rPr>
          <w:rFonts w:ascii="Times New Roman" w:hAnsi="Times New Roman"/>
          <w:sz w:val="24"/>
          <w:szCs w:val="24"/>
        </w:rPr>
      </w:pPr>
    </w:p>
    <w:p w14:paraId="573A351E" w14:textId="77777777" w:rsidR="0061136E" w:rsidRDefault="0061136E" w:rsidP="0061136E">
      <w:pPr>
        <w:tabs>
          <w:tab w:val="left" w:pos="720"/>
          <w:tab w:val="left" w:pos="1440"/>
          <w:tab w:val="left" w:pos="2160"/>
          <w:tab w:val="left" w:pos="5760"/>
        </w:tabs>
        <w:rPr>
          <w:sz w:val="24"/>
          <w:szCs w:val="24"/>
        </w:rPr>
      </w:pPr>
      <w:r w:rsidRPr="00215E2D">
        <w:rPr>
          <w:sz w:val="24"/>
          <w:szCs w:val="24"/>
        </w:rPr>
        <w:t>Congressman Shimkus released a</w:t>
      </w:r>
      <w:r w:rsidRPr="00215E2D">
        <w:rPr>
          <w:color w:val="000000"/>
          <w:sz w:val="24"/>
          <w:szCs w:val="24"/>
          <w:shd w:val="clear" w:color="auto" w:fill="FFFFFF"/>
        </w:rPr>
        <w:t xml:space="preserve"> discussion draft of the 21st Century Transportation Fuels Ac</w:t>
      </w:r>
      <w:r w:rsidRPr="00215E2D">
        <w:rPr>
          <w:sz w:val="24"/>
          <w:szCs w:val="24"/>
        </w:rPr>
        <w:t xml:space="preserve">t. </w:t>
      </w:r>
      <w:r>
        <w:rPr>
          <w:sz w:val="24"/>
          <w:szCs w:val="24"/>
        </w:rPr>
        <w:t xml:space="preserve">The draft is intended to spark discussion about the use of higher-octane fuels but will die at the end of this session. The bill allows for a 98RON certification fuel. Although refiners would have a hard time producing a 98RON fuel without a higher blend of corn-based ethanol, there is no mandate in the bill that the octane must be sourced from corn-based ethanol. </w:t>
      </w:r>
    </w:p>
    <w:p w14:paraId="6F149C6F" w14:textId="77777777" w:rsidR="0061136E" w:rsidRDefault="0061136E" w:rsidP="0061136E">
      <w:pPr>
        <w:tabs>
          <w:tab w:val="left" w:pos="720"/>
          <w:tab w:val="left" w:pos="1440"/>
          <w:tab w:val="left" w:pos="2160"/>
          <w:tab w:val="left" w:pos="5760"/>
        </w:tabs>
        <w:rPr>
          <w:sz w:val="24"/>
          <w:szCs w:val="24"/>
        </w:rPr>
      </w:pPr>
    </w:p>
    <w:p w14:paraId="04C234AE" w14:textId="77777777" w:rsidR="0061136E" w:rsidRDefault="0061136E" w:rsidP="0061136E">
      <w:pPr>
        <w:tabs>
          <w:tab w:val="left" w:pos="720"/>
          <w:tab w:val="left" w:pos="1440"/>
          <w:tab w:val="left" w:pos="2160"/>
          <w:tab w:val="left" w:pos="5760"/>
        </w:tabs>
        <w:rPr>
          <w:sz w:val="24"/>
          <w:szCs w:val="24"/>
        </w:rPr>
      </w:pPr>
      <w:r>
        <w:rPr>
          <w:sz w:val="24"/>
          <w:szCs w:val="24"/>
        </w:rPr>
        <w:t xml:space="preserve">We see this bill as a good first draft and expect to get a lot of input from stakeholders before the next draft is introduced next year. </w:t>
      </w:r>
    </w:p>
    <w:p w14:paraId="685D1D4E" w14:textId="77777777" w:rsidR="0061136E" w:rsidRDefault="0061136E" w:rsidP="00622944">
      <w:pPr>
        <w:pStyle w:val="NoSpacing"/>
        <w:rPr>
          <w:rFonts w:ascii="Times New Roman" w:hAnsi="Times New Roman"/>
          <w:sz w:val="24"/>
          <w:szCs w:val="24"/>
        </w:rPr>
      </w:pPr>
    </w:p>
    <w:p w14:paraId="15EC74E1" w14:textId="282BCCE5" w:rsidR="0061136E" w:rsidRDefault="0061136E" w:rsidP="00622944">
      <w:pPr>
        <w:pStyle w:val="NoSpacing"/>
        <w:rPr>
          <w:rFonts w:ascii="Times New Roman" w:hAnsi="Times New Roman"/>
          <w:sz w:val="24"/>
          <w:szCs w:val="24"/>
        </w:rPr>
      </w:pPr>
      <w:r>
        <w:rPr>
          <w:rFonts w:ascii="Times New Roman" w:hAnsi="Times New Roman"/>
          <w:sz w:val="24"/>
          <w:szCs w:val="24"/>
        </w:rPr>
        <w:t>The committee had a conference call with A</w:t>
      </w:r>
      <w:r w:rsidR="00F41935">
        <w:rPr>
          <w:rFonts w:ascii="Times New Roman" w:hAnsi="Times New Roman"/>
          <w:sz w:val="24"/>
          <w:szCs w:val="24"/>
        </w:rPr>
        <w:t xml:space="preserve">dam </w:t>
      </w:r>
      <w:r>
        <w:rPr>
          <w:rFonts w:ascii="Times New Roman" w:hAnsi="Times New Roman"/>
          <w:sz w:val="24"/>
          <w:szCs w:val="24"/>
        </w:rPr>
        <w:t>G</w:t>
      </w:r>
      <w:r w:rsidR="00F41935">
        <w:rPr>
          <w:rFonts w:ascii="Times New Roman" w:hAnsi="Times New Roman"/>
          <w:sz w:val="24"/>
          <w:szCs w:val="24"/>
        </w:rPr>
        <w:t>ustafson</w:t>
      </w:r>
      <w:r>
        <w:rPr>
          <w:rFonts w:ascii="Times New Roman" w:hAnsi="Times New Roman"/>
          <w:sz w:val="24"/>
          <w:szCs w:val="24"/>
        </w:rPr>
        <w:t xml:space="preserve"> who gave his views on the first draft of the bill. </w:t>
      </w:r>
    </w:p>
    <w:p w14:paraId="2492E14A" w14:textId="7B4F432E" w:rsidR="00A739F2" w:rsidRDefault="00A739F2" w:rsidP="00622944">
      <w:pPr>
        <w:pStyle w:val="NoSpacing"/>
        <w:rPr>
          <w:rFonts w:ascii="Times New Roman" w:hAnsi="Times New Roman"/>
          <w:sz w:val="24"/>
          <w:szCs w:val="24"/>
        </w:rPr>
      </w:pPr>
    </w:p>
    <w:p w14:paraId="2AD13579" w14:textId="4BD0E70C" w:rsidR="0061136E" w:rsidRDefault="0061136E" w:rsidP="00622944">
      <w:pPr>
        <w:pStyle w:val="NoSpacing"/>
        <w:rPr>
          <w:rFonts w:ascii="Times New Roman" w:hAnsi="Times New Roman"/>
          <w:sz w:val="24"/>
          <w:szCs w:val="24"/>
        </w:rPr>
      </w:pPr>
      <w:r>
        <w:rPr>
          <w:rFonts w:ascii="Times New Roman" w:hAnsi="Times New Roman"/>
          <w:sz w:val="24"/>
          <w:szCs w:val="24"/>
        </w:rPr>
        <w:t xml:space="preserve">The Illinois FFA is ready for a new vehicle. They now secure their own lease and get a vehicle that suits their needs. ICMB does decide how the vehicle is wrapped once it is purchased. We would like to change the wrap from American Ethanol to IL Corn this time. </w:t>
      </w:r>
    </w:p>
    <w:p w14:paraId="283C9E3D" w14:textId="388F4CB2" w:rsidR="0061136E" w:rsidRPr="0061136E" w:rsidRDefault="0061136E" w:rsidP="00622944">
      <w:pPr>
        <w:pStyle w:val="NoSpacing"/>
        <w:rPr>
          <w:rFonts w:ascii="Times New Roman" w:hAnsi="Times New Roman"/>
          <w:b/>
          <w:sz w:val="24"/>
          <w:szCs w:val="24"/>
        </w:rPr>
      </w:pPr>
    </w:p>
    <w:p w14:paraId="6C7E2DE4" w14:textId="1C237A3D" w:rsidR="0061136E" w:rsidRPr="0061136E" w:rsidRDefault="0061136E" w:rsidP="00622944">
      <w:pPr>
        <w:pStyle w:val="NoSpacing"/>
        <w:rPr>
          <w:rFonts w:ascii="Times New Roman" w:hAnsi="Times New Roman"/>
          <w:b/>
          <w:sz w:val="24"/>
          <w:szCs w:val="24"/>
        </w:rPr>
      </w:pPr>
      <w:r w:rsidRPr="0061136E">
        <w:rPr>
          <w:rFonts w:ascii="Times New Roman" w:hAnsi="Times New Roman"/>
          <w:b/>
          <w:sz w:val="24"/>
          <w:szCs w:val="24"/>
        </w:rPr>
        <w:tab/>
        <w:t>It was recommended by the committee</w:t>
      </w:r>
    </w:p>
    <w:p w14:paraId="7EB7DE2B" w14:textId="77777777" w:rsidR="0061136E" w:rsidRPr="0061136E" w:rsidRDefault="0061136E" w:rsidP="0061136E">
      <w:pPr>
        <w:pStyle w:val="NoSpacing"/>
        <w:ind w:firstLine="720"/>
        <w:rPr>
          <w:rFonts w:ascii="Times New Roman" w:hAnsi="Times New Roman"/>
          <w:b/>
          <w:sz w:val="24"/>
          <w:szCs w:val="24"/>
        </w:rPr>
      </w:pPr>
    </w:p>
    <w:p w14:paraId="20D4DD2A" w14:textId="5C5A22A5" w:rsidR="00A739F2" w:rsidRPr="0061136E" w:rsidRDefault="0061136E" w:rsidP="0061136E">
      <w:pPr>
        <w:pStyle w:val="NoSpacing"/>
        <w:ind w:left="1440"/>
        <w:rPr>
          <w:rFonts w:ascii="Times New Roman" w:hAnsi="Times New Roman"/>
          <w:b/>
          <w:sz w:val="24"/>
          <w:szCs w:val="24"/>
        </w:rPr>
      </w:pPr>
      <w:r w:rsidRPr="0061136E">
        <w:rPr>
          <w:rFonts w:ascii="Times New Roman" w:hAnsi="Times New Roman"/>
          <w:b/>
          <w:sz w:val="24"/>
          <w:szCs w:val="24"/>
        </w:rPr>
        <w:t>THAT</w:t>
      </w:r>
      <w:r w:rsidR="00A739F2" w:rsidRPr="0061136E">
        <w:rPr>
          <w:rFonts w:ascii="Times New Roman" w:hAnsi="Times New Roman"/>
          <w:b/>
          <w:sz w:val="24"/>
          <w:szCs w:val="24"/>
        </w:rPr>
        <w:t xml:space="preserve"> ICMB commit $7,500 to sponsor a</w:t>
      </w:r>
      <w:r>
        <w:rPr>
          <w:rFonts w:ascii="Times New Roman" w:hAnsi="Times New Roman"/>
          <w:b/>
          <w:sz w:val="24"/>
          <w:szCs w:val="24"/>
        </w:rPr>
        <w:t>n</w:t>
      </w:r>
      <w:r w:rsidR="00A739F2" w:rsidRPr="0061136E">
        <w:rPr>
          <w:rFonts w:ascii="Times New Roman" w:hAnsi="Times New Roman"/>
          <w:b/>
          <w:sz w:val="24"/>
          <w:szCs w:val="24"/>
        </w:rPr>
        <w:t xml:space="preserve"> FFV vehicle for the Illinois FFA, to include a vehicle wrap with the design approved by ICMB.</w:t>
      </w:r>
    </w:p>
    <w:p w14:paraId="009A8792" w14:textId="434F8A16" w:rsidR="00CE73D6" w:rsidRDefault="00CE73D6" w:rsidP="00622944">
      <w:pPr>
        <w:pStyle w:val="NoSpacing"/>
        <w:rPr>
          <w:rFonts w:ascii="Times New Roman" w:hAnsi="Times New Roman"/>
          <w:sz w:val="24"/>
          <w:szCs w:val="24"/>
        </w:rPr>
      </w:pPr>
    </w:p>
    <w:p w14:paraId="5D71419D" w14:textId="47DE9D47" w:rsidR="00CE73D6" w:rsidRDefault="0061136E" w:rsidP="00622944">
      <w:pPr>
        <w:pStyle w:val="NoSpacing"/>
        <w:rPr>
          <w:rFonts w:ascii="Times New Roman" w:hAnsi="Times New Roman"/>
          <w:sz w:val="24"/>
          <w:szCs w:val="24"/>
        </w:rPr>
      </w:pPr>
      <w:r>
        <w:rPr>
          <w:rFonts w:ascii="Times New Roman" w:hAnsi="Times New Roman"/>
          <w:sz w:val="24"/>
          <w:szCs w:val="24"/>
        </w:rPr>
        <w:t xml:space="preserve">The </w:t>
      </w:r>
      <w:r w:rsidR="002A7095">
        <w:rPr>
          <w:rFonts w:ascii="Times New Roman" w:hAnsi="Times New Roman"/>
          <w:sz w:val="24"/>
          <w:szCs w:val="24"/>
        </w:rPr>
        <w:t>RVO numbers should be announced tomorrow by EPA. One of the most upsetting things about these numbers</w:t>
      </w:r>
      <w:r>
        <w:rPr>
          <w:rFonts w:ascii="Times New Roman" w:hAnsi="Times New Roman"/>
          <w:sz w:val="24"/>
          <w:szCs w:val="24"/>
        </w:rPr>
        <w:t xml:space="preserve"> is that the </w:t>
      </w:r>
      <w:r w:rsidR="002A7095">
        <w:rPr>
          <w:rFonts w:ascii="Times New Roman" w:hAnsi="Times New Roman"/>
          <w:sz w:val="24"/>
          <w:szCs w:val="24"/>
        </w:rPr>
        <w:t>waived volumes</w:t>
      </w:r>
      <w:r>
        <w:rPr>
          <w:rFonts w:ascii="Times New Roman" w:hAnsi="Times New Roman"/>
          <w:sz w:val="24"/>
          <w:szCs w:val="24"/>
        </w:rPr>
        <w:t xml:space="preserve"> for small refiners will likely not be </w:t>
      </w:r>
      <w:r w:rsidR="002A7095">
        <w:rPr>
          <w:rFonts w:ascii="Times New Roman" w:hAnsi="Times New Roman"/>
          <w:sz w:val="24"/>
          <w:szCs w:val="24"/>
        </w:rPr>
        <w:t>reallocated</w:t>
      </w:r>
      <w:r>
        <w:rPr>
          <w:rFonts w:ascii="Times New Roman" w:hAnsi="Times New Roman"/>
          <w:sz w:val="24"/>
          <w:szCs w:val="24"/>
        </w:rPr>
        <w:t xml:space="preserve">. President </w:t>
      </w:r>
      <w:r w:rsidR="002A7095">
        <w:rPr>
          <w:rFonts w:ascii="Times New Roman" w:hAnsi="Times New Roman"/>
          <w:sz w:val="24"/>
          <w:szCs w:val="24"/>
        </w:rPr>
        <w:t xml:space="preserve">Trump </w:t>
      </w:r>
      <w:r>
        <w:rPr>
          <w:rFonts w:ascii="Times New Roman" w:hAnsi="Times New Roman"/>
          <w:sz w:val="24"/>
          <w:szCs w:val="24"/>
        </w:rPr>
        <w:t xml:space="preserve">did </w:t>
      </w:r>
      <w:r w:rsidR="002A7095">
        <w:rPr>
          <w:rFonts w:ascii="Times New Roman" w:hAnsi="Times New Roman"/>
          <w:sz w:val="24"/>
          <w:szCs w:val="24"/>
        </w:rPr>
        <w:t xml:space="preserve">put a hold on small refinery waivers today.  </w:t>
      </w:r>
    </w:p>
    <w:p w14:paraId="491E8C89" w14:textId="42447879" w:rsidR="00F41935" w:rsidRDefault="00F41935" w:rsidP="00622944">
      <w:pPr>
        <w:pStyle w:val="NoSpacing"/>
        <w:rPr>
          <w:rFonts w:ascii="Times New Roman" w:hAnsi="Times New Roman"/>
          <w:sz w:val="24"/>
          <w:szCs w:val="24"/>
        </w:rPr>
      </w:pPr>
    </w:p>
    <w:p w14:paraId="57CE7EF7" w14:textId="77777777" w:rsidR="0061136E" w:rsidRDefault="0061136E" w:rsidP="00622944">
      <w:pPr>
        <w:pStyle w:val="NoSpacing"/>
        <w:rPr>
          <w:rFonts w:ascii="Times New Roman" w:hAnsi="Times New Roman"/>
          <w:sz w:val="24"/>
          <w:szCs w:val="24"/>
        </w:rPr>
      </w:pPr>
    </w:p>
    <w:p w14:paraId="4A41BA32" w14:textId="77777777" w:rsidR="00732CB8" w:rsidRPr="00CA165A" w:rsidRDefault="00732CB8" w:rsidP="00732CB8">
      <w:pPr>
        <w:pStyle w:val="NoSpacing"/>
        <w:rPr>
          <w:rFonts w:ascii="Times New Roman" w:hAnsi="Times New Roman"/>
          <w:i/>
          <w:sz w:val="24"/>
          <w:szCs w:val="24"/>
        </w:rPr>
      </w:pPr>
      <w:r w:rsidRPr="00CA165A">
        <w:rPr>
          <w:rFonts w:ascii="Times New Roman" w:hAnsi="Times New Roman"/>
          <w:i/>
          <w:sz w:val="24"/>
          <w:szCs w:val="24"/>
        </w:rPr>
        <w:t xml:space="preserve">Goal 2: </w:t>
      </w:r>
      <w:r w:rsidR="009C65C6" w:rsidRPr="00CA165A">
        <w:rPr>
          <w:rFonts w:ascii="Times New Roman" w:hAnsi="Times New Roman"/>
          <w:i/>
          <w:sz w:val="24"/>
          <w:szCs w:val="24"/>
        </w:rPr>
        <w:t xml:space="preserve">By 2018, increase by 250 million bushels the amount of IL corn processed for food, feed, and fuel in state. </w:t>
      </w:r>
    </w:p>
    <w:p w14:paraId="5690F697" w14:textId="27E9AEBC" w:rsidR="00F37362" w:rsidRDefault="00F37362" w:rsidP="00732CB8">
      <w:pPr>
        <w:pStyle w:val="NoSpacing"/>
        <w:rPr>
          <w:rFonts w:ascii="Times New Roman" w:hAnsi="Times New Roman"/>
          <w:i/>
          <w:sz w:val="24"/>
          <w:szCs w:val="24"/>
        </w:rPr>
      </w:pPr>
    </w:p>
    <w:p w14:paraId="4AE13671" w14:textId="0EFFD87B" w:rsidR="0061136E" w:rsidRDefault="0061136E" w:rsidP="00732CB8">
      <w:pPr>
        <w:pStyle w:val="NoSpacing"/>
        <w:rPr>
          <w:rFonts w:ascii="Times New Roman" w:hAnsi="Times New Roman"/>
          <w:sz w:val="24"/>
          <w:szCs w:val="24"/>
        </w:rPr>
      </w:pPr>
      <w:r>
        <w:rPr>
          <w:rFonts w:ascii="Times New Roman" w:hAnsi="Times New Roman"/>
          <w:sz w:val="24"/>
          <w:szCs w:val="24"/>
        </w:rPr>
        <w:t xml:space="preserve">Western Illinois University did an economic impact assessment for Illinois ethanol and Illinois corn used in ethanol production in 2017. </w:t>
      </w:r>
      <w:r w:rsidR="003A33AC">
        <w:rPr>
          <w:rFonts w:ascii="Times New Roman" w:hAnsi="Times New Roman"/>
          <w:sz w:val="24"/>
          <w:szCs w:val="24"/>
        </w:rPr>
        <w:t xml:space="preserve">They have proposed an update to this assessment that would include ethanol plant visits to get data to update the IMPLAN model. It will be important to have updated information when working with the new administration, especially when pushing for an E15 tax incentive. </w:t>
      </w:r>
    </w:p>
    <w:p w14:paraId="5AFF2365" w14:textId="77777777" w:rsidR="003A33AC" w:rsidRPr="0061136E" w:rsidRDefault="003A33AC" w:rsidP="00732CB8">
      <w:pPr>
        <w:pStyle w:val="NoSpacing"/>
        <w:rPr>
          <w:rFonts w:ascii="Times New Roman" w:hAnsi="Times New Roman"/>
          <w:sz w:val="24"/>
          <w:szCs w:val="24"/>
        </w:rPr>
      </w:pPr>
    </w:p>
    <w:p w14:paraId="15533F11" w14:textId="77777777" w:rsidR="003A33AC" w:rsidRPr="003A33AC" w:rsidRDefault="003A33AC" w:rsidP="003A33AC">
      <w:pPr>
        <w:pStyle w:val="NoSpacing"/>
        <w:ind w:firstLine="720"/>
        <w:rPr>
          <w:rFonts w:ascii="Times New Roman" w:hAnsi="Times New Roman"/>
          <w:b/>
          <w:sz w:val="24"/>
          <w:szCs w:val="24"/>
        </w:rPr>
      </w:pPr>
      <w:r w:rsidRPr="003A33AC">
        <w:rPr>
          <w:rFonts w:ascii="Times New Roman" w:hAnsi="Times New Roman"/>
          <w:b/>
          <w:sz w:val="24"/>
          <w:szCs w:val="24"/>
        </w:rPr>
        <w:t>It was recommended by the committee</w:t>
      </w:r>
    </w:p>
    <w:p w14:paraId="68874B3A" w14:textId="77777777" w:rsidR="003A33AC" w:rsidRPr="003A33AC" w:rsidRDefault="003A33AC" w:rsidP="003A33AC">
      <w:pPr>
        <w:pStyle w:val="NoSpacing"/>
        <w:ind w:firstLine="720"/>
        <w:rPr>
          <w:rFonts w:ascii="Times New Roman" w:hAnsi="Times New Roman"/>
          <w:b/>
          <w:sz w:val="24"/>
          <w:szCs w:val="24"/>
        </w:rPr>
      </w:pPr>
    </w:p>
    <w:p w14:paraId="2D4CC1FE" w14:textId="135487A8" w:rsidR="00CE73D6" w:rsidRPr="003A33AC" w:rsidRDefault="003A33AC" w:rsidP="003A33AC">
      <w:pPr>
        <w:pStyle w:val="NoSpacing"/>
        <w:ind w:left="1440"/>
        <w:rPr>
          <w:rFonts w:ascii="Times New Roman" w:hAnsi="Times New Roman"/>
          <w:b/>
          <w:sz w:val="24"/>
          <w:szCs w:val="24"/>
        </w:rPr>
      </w:pPr>
      <w:r w:rsidRPr="003A33AC">
        <w:rPr>
          <w:rFonts w:ascii="Times New Roman" w:hAnsi="Times New Roman"/>
          <w:b/>
          <w:sz w:val="24"/>
          <w:szCs w:val="24"/>
        </w:rPr>
        <w:t>THAT</w:t>
      </w:r>
      <w:r w:rsidR="00CE73D6" w:rsidRPr="003A33AC">
        <w:rPr>
          <w:rFonts w:ascii="Times New Roman" w:hAnsi="Times New Roman"/>
          <w:b/>
          <w:sz w:val="24"/>
          <w:szCs w:val="24"/>
        </w:rPr>
        <w:t xml:space="preserve"> ICMB commit $25,000 to Western Illinois University to update the economic impact assessment for Illinois ethanol and Illinois corn used in ethanol production.</w:t>
      </w:r>
    </w:p>
    <w:p w14:paraId="4F5EFC73" w14:textId="20358002" w:rsidR="00BD3720" w:rsidRDefault="00BD3720" w:rsidP="00BD3720">
      <w:pPr>
        <w:pStyle w:val="NoSpacing"/>
        <w:rPr>
          <w:rFonts w:ascii="Times New Roman" w:hAnsi="Times New Roman"/>
          <w:b/>
          <w:sz w:val="24"/>
          <w:szCs w:val="24"/>
        </w:rPr>
      </w:pPr>
    </w:p>
    <w:p w14:paraId="05D2DC6B" w14:textId="77777777" w:rsidR="003223BB" w:rsidRDefault="003223BB" w:rsidP="003223BB">
      <w:pPr>
        <w:pStyle w:val="NoSpacing"/>
        <w:rPr>
          <w:rFonts w:ascii="Times New Roman" w:hAnsi="Times New Roman"/>
          <w:sz w:val="24"/>
          <w:szCs w:val="24"/>
        </w:rPr>
      </w:pPr>
      <w:r>
        <w:rPr>
          <w:rFonts w:ascii="Times New Roman" w:hAnsi="Times New Roman"/>
          <w:sz w:val="24"/>
          <w:szCs w:val="24"/>
        </w:rPr>
        <w:lastRenderedPageBreak/>
        <w:t>NCERC continues to employ two to three post docs to work on corn kernel fiber projects. The post docs work with larger clients on corn kernel fiber to ethanol pathways and then work to get the pathway approved by the EPA.</w:t>
      </w:r>
    </w:p>
    <w:p w14:paraId="656E259E" w14:textId="7C5FE4A1" w:rsidR="003223BB" w:rsidRPr="003A33AC" w:rsidRDefault="003223BB" w:rsidP="003223BB">
      <w:pPr>
        <w:pStyle w:val="NoSpacing"/>
        <w:rPr>
          <w:rFonts w:ascii="Times New Roman" w:hAnsi="Times New Roman"/>
          <w:sz w:val="24"/>
          <w:szCs w:val="24"/>
        </w:rPr>
      </w:pPr>
      <w:r w:rsidRPr="003A33AC">
        <w:rPr>
          <w:rFonts w:ascii="Times New Roman" w:hAnsi="Times New Roman"/>
          <w:sz w:val="24"/>
          <w:szCs w:val="24"/>
        </w:rPr>
        <w:t xml:space="preserve"> </w:t>
      </w:r>
    </w:p>
    <w:p w14:paraId="77855870" w14:textId="112531FF" w:rsidR="003A33AC" w:rsidRDefault="003A33AC" w:rsidP="00CE73D6">
      <w:pPr>
        <w:pStyle w:val="NoSpacing"/>
        <w:rPr>
          <w:rFonts w:ascii="Times New Roman" w:hAnsi="Times New Roman"/>
          <w:b/>
          <w:sz w:val="24"/>
          <w:szCs w:val="24"/>
        </w:rPr>
      </w:pPr>
      <w:r>
        <w:rPr>
          <w:rFonts w:ascii="Times New Roman" w:hAnsi="Times New Roman"/>
          <w:b/>
          <w:sz w:val="24"/>
          <w:szCs w:val="24"/>
        </w:rPr>
        <w:tab/>
        <w:t xml:space="preserve">It was moved by the committee </w:t>
      </w:r>
    </w:p>
    <w:p w14:paraId="50DF4DA5" w14:textId="77777777" w:rsidR="003A33AC" w:rsidRDefault="003A33AC" w:rsidP="00CE73D6">
      <w:pPr>
        <w:pStyle w:val="NoSpacing"/>
        <w:rPr>
          <w:rFonts w:ascii="Times New Roman" w:hAnsi="Times New Roman"/>
          <w:b/>
          <w:sz w:val="24"/>
          <w:szCs w:val="24"/>
        </w:rPr>
      </w:pPr>
    </w:p>
    <w:p w14:paraId="7D46AB92" w14:textId="5AFBC07A" w:rsidR="00CE73D6" w:rsidRDefault="003A33AC" w:rsidP="003A33AC">
      <w:pPr>
        <w:pStyle w:val="NoSpacing"/>
        <w:ind w:left="1440"/>
        <w:rPr>
          <w:rFonts w:ascii="Times New Roman" w:hAnsi="Times New Roman"/>
          <w:b/>
          <w:sz w:val="24"/>
          <w:szCs w:val="24"/>
        </w:rPr>
      </w:pPr>
      <w:r>
        <w:rPr>
          <w:rFonts w:ascii="Times New Roman" w:hAnsi="Times New Roman"/>
          <w:b/>
          <w:sz w:val="24"/>
          <w:szCs w:val="24"/>
        </w:rPr>
        <w:t>THAT</w:t>
      </w:r>
      <w:r w:rsidR="00CE73D6" w:rsidRPr="003A33AC">
        <w:rPr>
          <w:rFonts w:ascii="Times New Roman" w:hAnsi="Times New Roman"/>
          <w:b/>
          <w:sz w:val="24"/>
          <w:szCs w:val="24"/>
        </w:rPr>
        <w:t xml:space="preserve"> ICMB commit $100,000 for post-doctoral support at the National Corn to Ethanol Research Center.</w:t>
      </w:r>
    </w:p>
    <w:p w14:paraId="0713F50C" w14:textId="23AC6FFA" w:rsidR="003A33AC" w:rsidRDefault="003A33AC" w:rsidP="003A33AC">
      <w:pPr>
        <w:pStyle w:val="NoSpacing"/>
        <w:rPr>
          <w:rFonts w:ascii="Times New Roman" w:hAnsi="Times New Roman"/>
          <w:b/>
          <w:sz w:val="24"/>
          <w:szCs w:val="24"/>
        </w:rPr>
      </w:pPr>
    </w:p>
    <w:p w14:paraId="7E0A3340" w14:textId="53DCA28D" w:rsidR="003223BB" w:rsidRDefault="003A33AC" w:rsidP="004557B1">
      <w:pPr>
        <w:pStyle w:val="NoSpacing"/>
        <w:rPr>
          <w:rFonts w:ascii="Times New Roman" w:hAnsi="Times New Roman"/>
          <w:b/>
          <w:sz w:val="24"/>
          <w:szCs w:val="24"/>
        </w:rPr>
      </w:pPr>
      <w:r>
        <w:rPr>
          <w:rFonts w:ascii="Times New Roman" w:hAnsi="Times New Roman"/>
          <w:b/>
          <w:sz w:val="24"/>
          <w:szCs w:val="24"/>
        </w:rPr>
        <w:tab/>
        <w:t xml:space="preserve">The motion carried. </w:t>
      </w:r>
    </w:p>
    <w:p w14:paraId="5254CE64" w14:textId="6EF202DD" w:rsidR="003223BB" w:rsidRDefault="003223BB" w:rsidP="004557B1">
      <w:pPr>
        <w:pStyle w:val="NoSpacing"/>
        <w:rPr>
          <w:rFonts w:ascii="Times New Roman" w:hAnsi="Times New Roman"/>
          <w:b/>
          <w:sz w:val="24"/>
          <w:szCs w:val="24"/>
        </w:rPr>
      </w:pPr>
    </w:p>
    <w:p w14:paraId="5564D0EB" w14:textId="77777777" w:rsidR="003223BB" w:rsidRDefault="003223BB" w:rsidP="004557B1">
      <w:pPr>
        <w:pStyle w:val="NoSpacing"/>
        <w:rPr>
          <w:rFonts w:ascii="Times New Roman" w:hAnsi="Times New Roman"/>
          <w:b/>
          <w:sz w:val="24"/>
          <w:szCs w:val="24"/>
        </w:rPr>
      </w:pPr>
    </w:p>
    <w:p w14:paraId="4453824A" w14:textId="77777777" w:rsidR="00C539AE" w:rsidRPr="00CA165A" w:rsidRDefault="00C539AE" w:rsidP="00C539AE">
      <w:pPr>
        <w:rPr>
          <w:i/>
          <w:sz w:val="24"/>
          <w:szCs w:val="24"/>
        </w:rPr>
      </w:pPr>
      <w:r w:rsidRPr="00CA165A">
        <w:rPr>
          <w:i/>
          <w:sz w:val="24"/>
          <w:szCs w:val="24"/>
        </w:rPr>
        <w:t xml:space="preserve">Goal 4: </w:t>
      </w:r>
      <w:r w:rsidR="00B013F1" w:rsidRPr="00CA165A">
        <w:rPr>
          <w:i/>
          <w:sz w:val="24"/>
          <w:szCs w:val="24"/>
        </w:rPr>
        <w:t xml:space="preserve">Undertake a minimum of three public outreach programs each year for three years with the goal of expanding confidence and trust of farmers and their farming methodologies through openness and accessibility to the non-farm public. </w:t>
      </w:r>
    </w:p>
    <w:p w14:paraId="52BA37AF" w14:textId="64D81933" w:rsidR="00796BC6" w:rsidRDefault="00796BC6" w:rsidP="00110CD5">
      <w:pPr>
        <w:rPr>
          <w:i/>
          <w:sz w:val="24"/>
          <w:szCs w:val="24"/>
        </w:rPr>
      </w:pPr>
    </w:p>
    <w:p w14:paraId="4A57C8CD" w14:textId="4C99F232" w:rsidR="003223BB" w:rsidRPr="003223BB" w:rsidRDefault="003223BB" w:rsidP="00CE73D6">
      <w:pPr>
        <w:pStyle w:val="NoSpacing"/>
        <w:rPr>
          <w:rFonts w:ascii="Times New Roman" w:hAnsi="Times New Roman"/>
          <w:sz w:val="24"/>
          <w:szCs w:val="24"/>
        </w:rPr>
      </w:pPr>
      <w:r>
        <w:rPr>
          <w:rFonts w:ascii="Times New Roman" w:hAnsi="Times New Roman"/>
          <w:sz w:val="24"/>
          <w:szCs w:val="24"/>
        </w:rPr>
        <w:t xml:space="preserve">Tricia Braid played the Illinois Runs on Homegrown Corn brand anthem video. We have a thirty-second TV spot that is complete. This will also be suitable for digital purposes. There is also a longer, two-minute version of the anthem video. We are now in the process of identifying the demographics that we want to target. The next step is to figure out where to place the videos. </w:t>
      </w:r>
    </w:p>
    <w:p w14:paraId="5A06FFE2" w14:textId="77777777" w:rsidR="003223BB" w:rsidRDefault="003223BB" w:rsidP="00CE73D6">
      <w:pPr>
        <w:pStyle w:val="NoSpacing"/>
      </w:pPr>
    </w:p>
    <w:p w14:paraId="310B3E8B" w14:textId="77777777" w:rsidR="003223BB" w:rsidRPr="003223BB" w:rsidRDefault="003223BB" w:rsidP="003223BB">
      <w:pPr>
        <w:pStyle w:val="NoSpacing"/>
        <w:ind w:firstLine="720"/>
        <w:rPr>
          <w:rFonts w:ascii="Times New Roman" w:hAnsi="Times New Roman"/>
          <w:b/>
          <w:sz w:val="24"/>
          <w:szCs w:val="24"/>
        </w:rPr>
      </w:pPr>
      <w:r w:rsidRPr="003223BB">
        <w:rPr>
          <w:rFonts w:ascii="Times New Roman" w:hAnsi="Times New Roman"/>
          <w:b/>
          <w:sz w:val="24"/>
          <w:szCs w:val="24"/>
        </w:rPr>
        <w:t>It was moved by the committee</w:t>
      </w:r>
    </w:p>
    <w:p w14:paraId="029C08C5" w14:textId="77777777" w:rsidR="003223BB" w:rsidRPr="003223BB" w:rsidRDefault="003223BB" w:rsidP="003223BB">
      <w:pPr>
        <w:pStyle w:val="NoSpacing"/>
        <w:ind w:firstLine="720"/>
        <w:rPr>
          <w:rFonts w:ascii="Times New Roman" w:hAnsi="Times New Roman"/>
          <w:b/>
          <w:sz w:val="24"/>
          <w:szCs w:val="24"/>
        </w:rPr>
      </w:pPr>
    </w:p>
    <w:p w14:paraId="09ED2DB4" w14:textId="22F247EE" w:rsidR="00CE73D6" w:rsidRDefault="003223BB" w:rsidP="003223BB">
      <w:pPr>
        <w:pStyle w:val="NoSpacing"/>
        <w:ind w:left="1440"/>
        <w:rPr>
          <w:rFonts w:ascii="Times New Roman" w:hAnsi="Times New Roman"/>
          <w:b/>
          <w:sz w:val="24"/>
          <w:szCs w:val="24"/>
        </w:rPr>
      </w:pPr>
      <w:r w:rsidRPr="003223BB">
        <w:rPr>
          <w:rFonts w:ascii="Times New Roman" w:hAnsi="Times New Roman"/>
          <w:b/>
          <w:sz w:val="24"/>
          <w:szCs w:val="24"/>
        </w:rPr>
        <w:t>THAT</w:t>
      </w:r>
      <w:r w:rsidR="00CE73D6" w:rsidRPr="003223BB">
        <w:rPr>
          <w:rFonts w:ascii="Times New Roman" w:hAnsi="Times New Roman"/>
          <w:b/>
          <w:sz w:val="24"/>
          <w:szCs w:val="24"/>
        </w:rPr>
        <w:t xml:space="preserve"> ICMB commit $150,000 for the promotion and placement of the Illinois Runs on Homegrown Corn brand anthem videos on digital and traditional media platforms.</w:t>
      </w:r>
    </w:p>
    <w:p w14:paraId="43BE4329" w14:textId="75236398" w:rsidR="003223BB" w:rsidRDefault="003223BB" w:rsidP="003223BB">
      <w:pPr>
        <w:pStyle w:val="NoSpacing"/>
        <w:rPr>
          <w:rFonts w:ascii="Times New Roman" w:hAnsi="Times New Roman"/>
          <w:b/>
          <w:sz w:val="24"/>
          <w:szCs w:val="24"/>
        </w:rPr>
      </w:pPr>
    </w:p>
    <w:p w14:paraId="69B0A70B" w14:textId="62E5A27C" w:rsidR="003223BB" w:rsidRDefault="003223BB" w:rsidP="003223BB">
      <w:pPr>
        <w:pStyle w:val="NoSpacing"/>
        <w:rPr>
          <w:rFonts w:ascii="Times New Roman" w:hAnsi="Times New Roman"/>
          <w:b/>
          <w:sz w:val="24"/>
          <w:szCs w:val="24"/>
        </w:rPr>
      </w:pPr>
      <w:r>
        <w:rPr>
          <w:rFonts w:ascii="Times New Roman" w:hAnsi="Times New Roman"/>
          <w:b/>
          <w:sz w:val="24"/>
          <w:szCs w:val="24"/>
        </w:rPr>
        <w:tab/>
        <w:t xml:space="preserve">The motion carried. </w:t>
      </w:r>
    </w:p>
    <w:p w14:paraId="1E9760A4" w14:textId="77777777" w:rsidR="003223BB" w:rsidRPr="003223BB" w:rsidRDefault="003223BB" w:rsidP="003223BB">
      <w:pPr>
        <w:pStyle w:val="NoSpacing"/>
        <w:rPr>
          <w:rFonts w:ascii="Times New Roman" w:hAnsi="Times New Roman"/>
          <w:b/>
          <w:sz w:val="24"/>
          <w:szCs w:val="24"/>
        </w:rPr>
      </w:pPr>
    </w:p>
    <w:p w14:paraId="4537196C" w14:textId="2EE94B5C" w:rsidR="00CE1907" w:rsidRDefault="003223BB" w:rsidP="00110CD5">
      <w:pPr>
        <w:rPr>
          <w:sz w:val="24"/>
          <w:szCs w:val="24"/>
        </w:rPr>
      </w:pPr>
      <w:r>
        <w:rPr>
          <w:sz w:val="24"/>
          <w:szCs w:val="24"/>
        </w:rPr>
        <w:t xml:space="preserve">Staff will begin working on the Illinois FFA visit to Washington, DC soon. </w:t>
      </w:r>
    </w:p>
    <w:p w14:paraId="46FCE0B0" w14:textId="6E4498BA" w:rsidR="003223BB" w:rsidRDefault="003223BB" w:rsidP="00110CD5">
      <w:pPr>
        <w:rPr>
          <w:sz w:val="24"/>
          <w:szCs w:val="24"/>
        </w:rPr>
      </w:pPr>
    </w:p>
    <w:p w14:paraId="58A3FAC6" w14:textId="77786CD6" w:rsidR="003223BB" w:rsidRPr="003223BB" w:rsidRDefault="003223BB" w:rsidP="00110CD5">
      <w:pPr>
        <w:rPr>
          <w:b/>
          <w:sz w:val="24"/>
          <w:szCs w:val="24"/>
        </w:rPr>
      </w:pPr>
      <w:r>
        <w:rPr>
          <w:sz w:val="24"/>
          <w:szCs w:val="24"/>
        </w:rPr>
        <w:tab/>
      </w:r>
      <w:r w:rsidRPr="003223BB">
        <w:rPr>
          <w:b/>
          <w:sz w:val="24"/>
          <w:szCs w:val="24"/>
        </w:rPr>
        <w:t>It was recommended by the committee</w:t>
      </w:r>
    </w:p>
    <w:p w14:paraId="61F457D5" w14:textId="75DA7D96" w:rsidR="003223BB" w:rsidRDefault="003223BB" w:rsidP="00110CD5">
      <w:pPr>
        <w:rPr>
          <w:sz w:val="24"/>
          <w:szCs w:val="24"/>
        </w:rPr>
      </w:pPr>
    </w:p>
    <w:p w14:paraId="026BF18E" w14:textId="37C3C889" w:rsidR="00CE1907" w:rsidRPr="003223BB" w:rsidRDefault="003223BB" w:rsidP="003223BB">
      <w:pPr>
        <w:ind w:left="1440"/>
        <w:rPr>
          <w:b/>
          <w:sz w:val="24"/>
          <w:szCs w:val="24"/>
        </w:rPr>
      </w:pPr>
      <w:r w:rsidRPr="003223BB">
        <w:rPr>
          <w:b/>
          <w:sz w:val="24"/>
          <w:szCs w:val="24"/>
        </w:rPr>
        <w:t>THAT</w:t>
      </w:r>
      <w:r w:rsidR="00CE1907" w:rsidRPr="003223BB">
        <w:rPr>
          <w:b/>
          <w:sz w:val="24"/>
          <w:szCs w:val="24"/>
        </w:rPr>
        <w:t xml:space="preserve"> ICMB commit $25,000 to the Illinois FFA to support an educational visit to Washington DC in conjunction with IL Corn. </w:t>
      </w:r>
    </w:p>
    <w:p w14:paraId="41F32A9E" w14:textId="5886C16F" w:rsidR="00747713" w:rsidRDefault="00747713" w:rsidP="00110CD5">
      <w:pPr>
        <w:rPr>
          <w:sz w:val="24"/>
          <w:szCs w:val="24"/>
        </w:rPr>
      </w:pPr>
    </w:p>
    <w:p w14:paraId="67F67604" w14:textId="77777777" w:rsidR="003223BB" w:rsidRDefault="003223BB" w:rsidP="003223BB">
      <w:pPr>
        <w:tabs>
          <w:tab w:val="left" w:pos="720"/>
          <w:tab w:val="left" w:pos="1440"/>
          <w:tab w:val="left" w:pos="2160"/>
          <w:tab w:val="left" w:pos="5760"/>
        </w:tabs>
        <w:rPr>
          <w:sz w:val="24"/>
          <w:szCs w:val="24"/>
        </w:rPr>
      </w:pPr>
      <w:r>
        <w:rPr>
          <w:sz w:val="24"/>
          <w:szCs w:val="24"/>
        </w:rPr>
        <w:t xml:space="preserve">The Normal </w:t>
      </w:r>
      <w:proofErr w:type="spellStart"/>
      <w:r>
        <w:rPr>
          <w:sz w:val="24"/>
          <w:szCs w:val="24"/>
        </w:rPr>
        <w:t>CornBelters</w:t>
      </w:r>
      <w:proofErr w:type="spellEnd"/>
      <w:r>
        <w:rPr>
          <w:sz w:val="24"/>
          <w:szCs w:val="24"/>
        </w:rPr>
        <w:t xml:space="preserve"> met with us about a year ago and notified us that they were looking at a different league. They have chosen to pull out of the Frontier League and are looking at college players that are at the beginning of their career in the Prospect League. </w:t>
      </w:r>
      <w:proofErr w:type="spellStart"/>
      <w:r>
        <w:rPr>
          <w:sz w:val="24"/>
          <w:szCs w:val="24"/>
        </w:rPr>
        <w:t>CornBelters</w:t>
      </w:r>
      <w:proofErr w:type="spellEnd"/>
      <w:r>
        <w:rPr>
          <w:sz w:val="24"/>
          <w:szCs w:val="24"/>
        </w:rPr>
        <w:t xml:space="preserve"> ownership has changed. There will probably be some new media opportunities with this league because all games will be live streamed. </w:t>
      </w:r>
    </w:p>
    <w:p w14:paraId="44B7AE4B" w14:textId="55014C94" w:rsidR="003223BB" w:rsidRDefault="003223BB" w:rsidP="00110CD5">
      <w:pPr>
        <w:rPr>
          <w:sz w:val="24"/>
          <w:szCs w:val="24"/>
        </w:rPr>
      </w:pPr>
    </w:p>
    <w:p w14:paraId="2DE3A8C7" w14:textId="77777777" w:rsidR="003223BB" w:rsidRPr="00D76FB1" w:rsidRDefault="003223BB" w:rsidP="00110CD5">
      <w:pPr>
        <w:rPr>
          <w:sz w:val="24"/>
          <w:szCs w:val="24"/>
        </w:rPr>
      </w:pPr>
    </w:p>
    <w:p w14:paraId="4CF71681" w14:textId="77777777" w:rsidR="00796BC6" w:rsidRDefault="00796BC6" w:rsidP="00110CD5">
      <w:pPr>
        <w:rPr>
          <w:i/>
          <w:sz w:val="24"/>
        </w:rPr>
      </w:pPr>
      <w:r>
        <w:rPr>
          <w:i/>
          <w:sz w:val="24"/>
        </w:rPr>
        <w:t>Goal 5: By 2020 demonstrate a 60% reduction in greenhouse gas emissions of corn starch ethanol compared to 2005 base gasoline.</w:t>
      </w:r>
    </w:p>
    <w:p w14:paraId="0C6A5C30" w14:textId="471ECB12" w:rsidR="00810B76" w:rsidRDefault="00796BC6" w:rsidP="00810B76">
      <w:pPr>
        <w:rPr>
          <w:i/>
          <w:sz w:val="24"/>
        </w:rPr>
      </w:pPr>
      <w:r>
        <w:rPr>
          <w:i/>
          <w:sz w:val="24"/>
        </w:rPr>
        <w:t xml:space="preserve"> </w:t>
      </w:r>
    </w:p>
    <w:p w14:paraId="03614ED4" w14:textId="31CE1038" w:rsidR="00810B76" w:rsidRPr="00810B76" w:rsidRDefault="00810B76" w:rsidP="00810B76">
      <w:pPr>
        <w:rPr>
          <w:sz w:val="24"/>
        </w:rPr>
      </w:pPr>
      <w:r>
        <w:rPr>
          <w:sz w:val="24"/>
        </w:rPr>
        <w:t xml:space="preserve">There is a new employee at Extension who is working with researchers at different universities on a project for tar spot control. </w:t>
      </w:r>
    </w:p>
    <w:p w14:paraId="5119F6E0" w14:textId="77777777" w:rsidR="00810B76" w:rsidRDefault="00810B76" w:rsidP="00810B76"/>
    <w:p w14:paraId="15910E81" w14:textId="77777777" w:rsidR="00810B76" w:rsidRPr="00810B76" w:rsidRDefault="00810B76" w:rsidP="00810B76">
      <w:pPr>
        <w:ind w:firstLine="720"/>
        <w:rPr>
          <w:b/>
          <w:sz w:val="24"/>
          <w:szCs w:val="24"/>
        </w:rPr>
      </w:pPr>
      <w:r w:rsidRPr="00810B76">
        <w:rPr>
          <w:b/>
          <w:sz w:val="24"/>
          <w:szCs w:val="24"/>
        </w:rPr>
        <w:t>It was recommended by the committee</w:t>
      </w:r>
    </w:p>
    <w:p w14:paraId="32291E9F" w14:textId="77777777" w:rsidR="00810B76" w:rsidRPr="00810B76" w:rsidRDefault="00810B76" w:rsidP="00810B76">
      <w:pPr>
        <w:ind w:firstLine="720"/>
        <w:rPr>
          <w:b/>
          <w:sz w:val="24"/>
          <w:szCs w:val="24"/>
        </w:rPr>
      </w:pPr>
    </w:p>
    <w:p w14:paraId="4654CA57" w14:textId="77777777" w:rsidR="00810B76" w:rsidRPr="00810B76" w:rsidRDefault="00810B76" w:rsidP="00810B76">
      <w:pPr>
        <w:pStyle w:val="NoSpacing"/>
        <w:ind w:left="1440"/>
        <w:rPr>
          <w:rFonts w:ascii="Times New Roman" w:hAnsi="Times New Roman"/>
          <w:b/>
          <w:sz w:val="24"/>
          <w:szCs w:val="24"/>
        </w:rPr>
      </w:pPr>
      <w:r w:rsidRPr="00810B76">
        <w:rPr>
          <w:rFonts w:ascii="Times New Roman" w:hAnsi="Times New Roman"/>
          <w:b/>
          <w:sz w:val="24"/>
          <w:szCs w:val="24"/>
        </w:rPr>
        <w:t xml:space="preserve">THAT we encourage ICGA to consider funding for the multi-state research project on tar spot as it relates to developing a farmer tool for decision making for efficacious and economical fungicide applications for tar spot control, thereby improving corn farmer profitability and corn’s carbon footprint. </w:t>
      </w:r>
    </w:p>
    <w:p w14:paraId="38B99770" w14:textId="77777777" w:rsidR="00810B76" w:rsidRDefault="00810B76" w:rsidP="00810B76">
      <w:pPr>
        <w:pStyle w:val="NoSpacing"/>
        <w:rPr>
          <w:b/>
        </w:rPr>
      </w:pPr>
      <w:bookmarkStart w:id="1" w:name="_Hlk531254163"/>
    </w:p>
    <w:p w14:paraId="311D1D42" w14:textId="2A945BCF" w:rsidR="006D2846" w:rsidRDefault="00810B76" w:rsidP="00810B76">
      <w:pPr>
        <w:pStyle w:val="NoSpacing"/>
        <w:rPr>
          <w:rFonts w:ascii="Times New Roman" w:hAnsi="Times New Roman"/>
          <w:sz w:val="24"/>
          <w:szCs w:val="24"/>
        </w:rPr>
      </w:pPr>
      <w:r w:rsidRPr="00810B76">
        <w:rPr>
          <w:rFonts w:ascii="Times New Roman" w:hAnsi="Times New Roman"/>
          <w:sz w:val="24"/>
          <w:szCs w:val="24"/>
        </w:rPr>
        <w:t xml:space="preserve">The </w:t>
      </w:r>
      <w:r>
        <w:rPr>
          <w:rFonts w:ascii="Times New Roman" w:hAnsi="Times New Roman"/>
          <w:sz w:val="24"/>
          <w:szCs w:val="24"/>
        </w:rPr>
        <w:t xml:space="preserve">University of Illinois plant breeding fellows joined the board and presented information about the projects they are currently working on. The Foundation selects the students in the program and it has become a recruiting tool for the department. </w:t>
      </w:r>
    </w:p>
    <w:p w14:paraId="2B7F9EB1" w14:textId="4148A524" w:rsidR="00810B76" w:rsidRDefault="00810B76" w:rsidP="00810B76">
      <w:pPr>
        <w:pStyle w:val="NoSpacing"/>
        <w:rPr>
          <w:rFonts w:ascii="Times New Roman" w:hAnsi="Times New Roman"/>
          <w:b/>
          <w:sz w:val="24"/>
          <w:szCs w:val="24"/>
        </w:rPr>
      </w:pPr>
    </w:p>
    <w:p w14:paraId="24BA13E3" w14:textId="77777777" w:rsidR="00810B76" w:rsidRDefault="00810B76" w:rsidP="00810B76">
      <w:pPr>
        <w:pStyle w:val="NoSpacing"/>
        <w:rPr>
          <w:rFonts w:ascii="Times New Roman" w:hAnsi="Times New Roman"/>
          <w:b/>
          <w:sz w:val="24"/>
          <w:szCs w:val="24"/>
        </w:rPr>
      </w:pPr>
      <w:r>
        <w:rPr>
          <w:rFonts w:ascii="Times New Roman" w:hAnsi="Times New Roman"/>
          <w:b/>
          <w:sz w:val="24"/>
          <w:szCs w:val="24"/>
        </w:rPr>
        <w:tab/>
        <w:t>It was moved by the committee</w:t>
      </w:r>
    </w:p>
    <w:p w14:paraId="50CBEEAF" w14:textId="77777777" w:rsidR="00810B76" w:rsidRDefault="00810B76" w:rsidP="00810B76">
      <w:pPr>
        <w:pStyle w:val="NoSpacing"/>
        <w:rPr>
          <w:rFonts w:ascii="Times New Roman" w:hAnsi="Times New Roman"/>
          <w:b/>
          <w:sz w:val="24"/>
          <w:szCs w:val="24"/>
        </w:rPr>
      </w:pPr>
    </w:p>
    <w:bookmarkEnd w:id="1"/>
    <w:p w14:paraId="67034A00" w14:textId="50227EF0" w:rsidR="00CE73D6" w:rsidRDefault="00810B76" w:rsidP="00810B76">
      <w:pPr>
        <w:pStyle w:val="NoSpacing"/>
        <w:ind w:left="1440"/>
        <w:rPr>
          <w:rFonts w:ascii="Times New Roman" w:hAnsi="Times New Roman"/>
          <w:b/>
          <w:sz w:val="24"/>
          <w:szCs w:val="24"/>
        </w:rPr>
      </w:pPr>
      <w:r>
        <w:rPr>
          <w:rFonts w:ascii="Times New Roman" w:hAnsi="Times New Roman"/>
          <w:b/>
          <w:sz w:val="24"/>
          <w:szCs w:val="24"/>
        </w:rPr>
        <w:t>THAT</w:t>
      </w:r>
      <w:r w:rsidR="00CE73D6" w:rsidRPr="00810B76">
        <w:rPr>
          <w:rFonts w:ascii="Times New Roman" w:hAnsi="Times New Roman"/>
          <w:b/>
          <w:sz w:val="24"/>
          <w:szCs w:val="24"/>
        </w:rPr>
        <w:t xml:space="preserve"> ICMB commit $180,000 to support three new University of Illinois corn breeder fellows.</w:t>
      </w:r>
    </w:p>
    <w:p w14:paraId="566C8F62" w14:textId="1DC58669" w:rsidR="00810B76" w:rsidRDefault="00810B76" w:rsidP="00810B76">
      <w:pPr>
        <w:pStyle w:val="NoSpacing"/>
        <w:rPr>
          <w:rFonts w:ascii="Times New Roman" w:hAnsi="Times New Roman"/>
          <w:b/>
          <w:sz w:val="24"/>
          <w:szCs w:val="24"/>
        </w:rPr>
      </w:pPr>
    </w:p>
    <w:p w14:paraId="10EDE49E" w14:textId="2834455A" w:rsidR="006D2846" w:rsidRDefault="00810B76" w:rsidP="00810B76">
      <w:pPr>
        <w:pStyle w:val="NoSpacing"/>
        <w:rPr>
          <w:b/>
        </w:rPr>
      </w:pPr>
      <w:r>
        <w:rPr>
          <w:rFonts w:ascii="Times New Roman" w:hAnsi="Times New Roman"/>
          <w:b/>
          <w:sz w:val="24"/>
          <w:szCs w:val="24"/>
        </w:rPr>
        <w:tab/>
        <w:t xml:space="preserve">The motion carried. </w:t>
      </w:r>
    </w:p>
    <w:p w14:paraId="7855466A" w14:textId="7A7B3D9A" w:rsidR="00810B76" w:rsidRPr="00810B76" w:rsidRDefault="00810B76" w:rsidP="00810B76">
      <w:pPr>
        <w:pStyle w:val="NoSpacing"/>
        <w:rPr>
          <w:rFonts w:ascii="Times New Roman" w:hAnsi="Times New Roman"/>
          <w:sz w:val="24"/>
          <w:szCs w:val="24"/>
        </w:rPr>
      </w:pPr>
    </w:p>
    <w:p w14:paraId="64F728C4" w14:textId="20FDC1A5" w:rsidR="00810B76" w:rsidRDefault="00810B76" w:rsidP="00810B76">
      <w:pPr>
        <w:pStyle w:val="NoSpacing"/>
        <w:rPr>
          <w:rFonts w:ascii="Times New Roman" w:hAnsi="Times New Roman"/>
          <w:sz w:val="24"/>
          <w:szCs w:val="24"/>
        </w:rPr>
      </w:pPr>
      <w:r w:rsidRPr="00810B76">
        <w:rPr>
          <w:rFonts w:ascii="Times New Roman" w:hAnsi="Times New Roman"/>
          <w:sz w:val="24"/>
          <w:szCs w:val="24"/>
        </w:rPr>
        <w:t xml:space="preserve">One of the primary </w:t>
      </w:r>
      <w:r>
        <w:rPr>
          <w:rFonts w:ascii="Times New Roman" w:hAnsi="Times New Roman"/>
          <w:sz w:val="24"/>
          <w:szCs w:val="24"/>
        </w:rPr>
        <w:t xml:space="preserve">questions that we have on a 95RON proposal are what the health impacts would be if the fuel were made with 10%, 15% or 20% corn-based ethanol. The same question applies to a 98RON fuel made with 25-30% corn-based ethanol. </w:t>
      </w:r>
      <w:proofErr w:type="spellStart"/>
      <w:r>
        <w:rPr>
          <w:rFonts w:ascii="Times New Roman" w:hAnsi="Times New Roman"/>
          <w:sz w:val="24"/>
          <w:szCs w:val="24"/>
        </w:rPr>
        <w:t>Steffan</w:t>
      </w:r>
      <w:proofErr w:type="spellEnd"/>
      <w:r>
        <w:rPr>
          <w:rFonts w:ascii="Times New Roman" w:hAnsi="Times New Roman"/>
          <w:sz w:val="24"/>
          <w:szCs w:val="24"/>
        </w:rPr>
        <w:t xml:space="preserve"> Mueller has started on a project to answer these questions. </w:t>
      </w:r>
    </w:p>
    <w:p w14:paraId="41FAA8D7" w14:textId="482C0809" w:rsidR="00810B76" w:rsidRDefault="00810B76" w:rsidP="00810B76">
      <w:pPr>
        <w:pStyle w:val="NoSpacing"/>
        <w:rPr>
          <w:rFonts w:ascii="Times New Roman" w:hAnsi="Times New Roman"/>
          <w:sz w:val="24"/>
          <w:szCs w:val="24"/>
        </w:rPr>
      </w:pPr>
    </w:p>
    <w:p w14:paraId="5C3D297E" w14:textId="5C72BF9E" w:rsidR="00810B76" w:rsidRPr="00810B76" w:rsidRDefault="00810B76" w:rsidP="00810B76">
      <w:pPr>
        <w:pStyle w:val="NoSpacing"/>
        <w:rPr>
          <w:rFonts w:ascii="Times New Roman" w:hAnsi="Times New Roman"/>
          <w:b/>
          <w:sz w:val="24"/>
          <w:szCs w:val="24"/>
        </w:rPr>
      </w:pPr>
      <w:r>
        <w:rPr>
          <w:rFonts w:ascii="Times New Roman" w:hAnsi="Times New Roman"/>
          <w:sz w:val="24"/>
          <w:szCs w:val="24"/>
        </w:rPr>
        <w:tab/>
      </w:r>
      <w:r w:rsidRPr="00810B76">
        <w:rPr>
          <w:rFonts w:ascii="Times New Roman" w:hAnsi="Times New Roman"/>
          <w:b/>
          <w:sz w:val="24"/>
          <w:szCs w:val="24"/>
        </w:rPr>
        <w:t xml:space="preserve">It was moved by the committee </w:t>
      </w:r>
    </w:p>
    <w:p w14:paraId="392E08A9" w14:textId="360F0354" w:rsidR="00810B76" w:rsidRPr="00810B76" w:rsidRDefault="00810B76" w:rsidP="00810B76">
      <w:pPr>
        <w:pStyle w:val="NoSpacing"/>
        <w:rPr>
          <w:rFonts w:ascii="Times New Roman" w:hAnsi="Times New Roman"/>
          <w:b/>
          <w:sz w:val="24"/>
          <w:szCs w:val="24"/>
        </w:rPr>
      </w:pPr>
    </w:p>
    <w:p w14:paraId="5E34F91A" w14:textId="0C373E35" w:rsidR="00CE73D6" w:rsidRDefault="00810B76" w:rsidP="00810B76">
      <w:pPr>
        <w:pStyle w:val="NoSpacing"/>
        <w:ind w:left="1440"/>
        <w:rPr>
          <w:rFonts w:ascii="Times New Roman" w:hAnsi="Times New Roman"/>
          <w:b/>
          <w:sz w:val="24"/>
          <w:szCs w:val="24"/>
        </w:rPr>
      </w:pPr>
      <w:r w:rsidRPr="00810B76">
        <w:rPr>
          <w:rFonts w:ascii="Times New Roman" w:hAnsi="Times New Roman"/>
          <w:b/>
          <w:sz w:val="24"/>
          <w:szCs w:val="24"/>
        </w:rPr>
        <w:t>THAT</w:t>
      </w:r>
      <w:r>
        <w:rPr>
          <w:rFonts w:ascii="Times New Roman" w:hAnsi="Times New Roman"/>
          <w:sz w:val="24"/>
          <w:szCs w:val="24"/>
        </w:rPr>
        <w:t xml:space="preserve"> </w:t>
      </w:r>
      <w:r w:rsidR="00CE73D6" w:rsidRPr="00810B76">
        <w:rPr>
          <w:rFonts w:ascii="Times New Roman" w:hAnsi="Times New Roman"/>
          <w:b/>
          <w:sz w:val="24"/>
          <w:szCs w:val="24"/>
        </w:rPr>
        <w:t>ICMB commit $65,000 to study the health impacts of a 95 RON E10 fuel compared to 98 RON E25 fuels and other combinations.</w:t>
      </w:r>
    </w:p>
    <w:p w14:paraId="3E5A3226" w14:textId="2542ACCE" w:rsidR="00810B76" w:rsidRDefault="00810B76" w:rsidP="00810B76">
      <w:pPr>
        <w:pStyle w:val="NoSpacing"/>
        <w:rPr>
          <w:rFonts w:ascii="Times New Roman" w:hAnsi="Times New Roman"/>
          <w:b/>
          <w:sz w:val="24"/>
          <w:szCs w:val="24"/>
        </w:rPr>
      </w:pPr>
    </w:p>
    <w:p w14:paraId="48AAF49B" w14:textId="0B88C063" w:rsidR="007E2E03" w:rsidRDefault="00810B76" w:rsidP="00810B76">
      <w:pPr>
        <w:pStyle w:val="NoSpacing"/>
        <w:rPr>
          <w:rFonts w:ascii="Times New Roman" w:hAnsi="Times New Roman"/>
          <w:b/>
          <w:sz w:val="24"/>
          <w:szCs w:val="24"/>
        </w:rPr>
      </w:pPr>
      <w:r>
        <w:rPr>
          <w:rFonts w:ascii="Times New Roman" w:hAnsi="Times New Roman"/>
          <w:b/>
          <w:sz w:val="24"/>
          <w:szCs w:val="24"/>
        </w:rPr>
        <w:tab/>
        <w:t xml:space="preserve">The motion carried. </w:t>
      </w:r>
    </w:p>
    <w:p w14:paraId="18494207" w14:textId="77777777" w:rsidR="00810B76" w:rsidRPr="00D33B97" w:rsidRDefault="00810B76" w:rsidP="00810B76">
      <w:pPr>
        <w:pStyle w:val="NoSpacing"/>
        <w:rPr>
          <w:b/>
          <w:sz w:val="24"/>
        </w:rPr>
      </w:pPr>
    </w:p>
    <w:p w14:paraId="023DCC4C" w14:textId="651CABB8" w:rsidR="00052C95" w:rsidRPr="00CA165A" w:rsidRDefault="00052C95" w:rsidP="00D645CF">
      <w:pPr>
        <w:ind w:firstLine="720"/>
        <w:rPr>
          <w:b/>
          <w:sz w:val="24"/>
          <w:szCs w:val="24"/>
        </w:rPr>
      </w:pPr>
      <w:r w:rsidRPr="00CA165A">
        <w:rPr>
          <w:b/>
          <w:sz w:val="24"/>
          <w:szCs w:val="24"/>
        </w:rPr>
        <w:t>It was moved by</w:t>
      </w:r>
      <w:r w:rsidR="00796BC6">
        <w:rPr>
          <w:b/>
          <w:sz w:val="24"/>
          <w:szCs w:val="24"/>
        </w:rPr>
        <w:t xml:space="preserve"> </w:t>
      </w:r>
      <w:r w:rsidR="00796BC6" w:rsidRPr="00090F91">
        <w:rPr>
          <w:b/>
          <w:sz w:val="24"/>
          <w:szCs w:val="24"/>
        </w:rPr>
        <w:t>Jim Reed</w:t>
      </w:r>
      <w:r w:rsidR="00416743" w:rsidRPr="00090F91">
        <w:rPr>
          <w:b/>
          <w:sz w:val="24"/>
          <w:szCs w:val="24"/>
        </w:rPr>
        <w:t xml:space="preserve"> </w:t>
      </w:r>
      <w:r w:rsidRPr="00090F91">
        <w:rPr>
          <w:b/>
          <w:sz w:val="24"/>
          <w:szCs w:val="24"/>
        </w:rPr>
        <w:t xml:space="preserve">and seconded by </w:t>
      </w:r>
      <w:r w:rsidR="00994B35" w:rsidRPr="00090F91">
        <w:rPr>
          <w:b/>
          <w:sz w:val="24"/>
          <w:szCs w:val="24"/>
        </w:rPr>
        <w:t xml:space="preserve">Dirk Rice </w:t>
      </w:r>
    </w:p>
    <w:p w14:paraId="17D32992" w14:textId="77777777" w:rsidR="00052C95" w:rsidRPr="00CA165A" w:rsidRDefault="00052C95" w:rsidP="00052C95">
      <w:pPr>
        <w:tabs>
          <w:tab w:val="left" w:pos="720"/>
          <w:tab w:val="left" w:pos="1440"/>
          <w:tab w:val="left" w:pos="2160"/>
          <w:tab w:val="left" w:pos="5760"/>
        </w:tabs>
        <w:rPr>
          <w:b/>
          <w:sz w:val="24"/>
          <w:szCs w:val="24"/>
        </w:rPr>
      </w:pPr>
    </w:p>
    <w:p w14:paraId="1AEE9518" w14:textId="097D010B" w:rsidR="00052C95" w:rsidRPr="00CA165A" w:rsidRDefault="00052C95" w:rsidP="00052C95">
      <w:pPr>
        <w:tabs>
          <w:tab w:val="left" w:pos="720"/>
          <w:tab w:val="left" w:pos="1440"/>
          <w:tab w:val="left" w:pos="2160"/>
          <w:tab w:val="left" w:pos="5760"/>
        </w:tabs>
        <w:ind w:left="1440"/>
        <w:rPr>
          <w:b/>
          <w:sz w:val="24"/>
          <w:szCs w:val="24"/>
        </w:rPr>
      </w:pPr>
      <w:r w:rsidRPr="00CA165A">
        <w:rPr>
          <w:b/>
          <w:sz w:val="24"/>
          <w:szCs w:val="24"/>
        </w:rPr>
        <w:t xml:space="preserve">THAT the report of the </w:t>
      </w:r>
      <w:r w:rsidR="00431E5B">
        <w:rPr>
          <w:b/>
          <w:sz w:val="24"/>
          <w:szCs w:val="24"/>
        </w:rPr>
        <w:t>Industri</w:t>
      </w:r>
      <w:r w:rsidRPr="00CA165A">
        <w:rPr>
          <w:b/>
          <w:sz w:val="24"/>
          <w:szCs w:val="24"/>
        </w:rPr>
        <w:t>al Committee be approved including all committee recommendations with a total budget impac</w:t>
      </w:r>
      <w:r w:rsidRPr="006B6ED5">
        <w:rPr>
          <w:b/>
          <w:sz w:val="24"/>
          <w:szCs w:val="24"/>
        </w:rPr>
        <w:t>t of</w:t>
      </w:r>
      <w:r w:rsidR="0025572D" w:rsidRPr="006B6ED5">
        <w:rPr>
          <w:b/>
          <w:sz w:val="24"/>
          <w:szCs w:val="24"/>
        </w:rPr>
        <w:t xml:space="preserve"> </w:t>
      </w:r>
      <w:r w:rsidR="00416743" w:rsidRPr="006B6ED5">
        <w:rPr>
          <w:b/>
          <w:sz w:val="24"/>
          <w:szCs w:val="24"/>
        </w:rPr>
        <w:t>$</w:t>
      </w:r>
      <w:r w:rsidR="00810B76">
        <w:rPr>
          <w:b/>
          <w:sz w:val="24"/>
          <w:szCs w:val="24"/>
        </w:rPr>
        <w:t>552,500</w:t>
      </w:r>
      <w:r w:rsidRPr="00CA165A">
        <w:rPr>
          <w:b/>
          <w:sz w:val="24"/>
          <w:szCs w:val="24"/>
        </w:rPr>
        <w:t xml:space="preserve"> </w:t>
      </w:r>
    </w:p>
    <w:p w14:paraId="4DDA7609" w14:textId="77777777" w:rsidR="00052C95" w:rsidRPr="00CA165A" w:rsidRDefault="00052C95" w:rsidP="00052C95">
      <w:pPr>
        <w:tabs>
          <w:tab w:val="left" w:pos="720"/>
          <w:tab w:val="left" w:pos="1440"/>
          <w:tab w:val="left" w:pos="2160"/>
          <w:tab w:val="left" w:pos="5760"/>
        </w:tabs>
        <w:rPr>
          <w:b/>
          <w:sz w:val="24"/>
          <w:szCs w:val="24"/>
        </w:rPr>
      </w:pPr>
    </w:p>
    <w:p w14:paraId="50EF1993" w14:textId="65803F52" w:rsidR="00EF2113" w:rsidRDefault="00052C95" w:rsidP="00C041BF">
      <w:pPr>
        <w:tabs>
          <w:tab w:val="left" w:pos="720"/>
          <w:tab w:val="left" w:pos="1440"/>
          <w:tab w:val="left" w:pos="2160"/>
          <w:tab w:val="left" w:pos="5760"/>
        </w:tabs>
        <w:rPr>
          <w:b/>
          <w:sz w:val="24"/>
          <w:szCs w:val="24"/>
        </w:rPr>
      </w:pPr>
      <w:r w:rsidRPr="00CA165A">
        <w:rPr>
          <w:b/>
          <w:sz w:val="24"/>
          <w:szCs w:val="24"/>
        </w:rPr>
        <w:tab/>
        <w:t xml:space="preserve">The motion carried. </w:t>
      </w:r>
    </w:p>
    <w:p w14:paraId="03817418" w14:textId="746403D0" w:rsidR="00741A14" w:rsidRDefault="00741A14" w:rsidP="00CF1DFB">
      <w:pPr>
        <w:tabs>
          <w:tab w:val="left" w:pos="720"/>
          <w:tab w:val="left" w:pos="1440"/>
          <w:tab w:val="left" w:pos="2160"/>
          <w:tab w:val="left" w:pos="5760"/>
        </w:tabs>
        <w:rPr>
          <w:sz w:val="24"/>
          <w:szCs w:val="24"/>
        </w:rPr>
      </w:pPr>
    </w:p>
    <w:p w14:paraId="3BF325D8" w14:textId="4CB11A37" w:rsidR="00090F91" w:rsidRDefault="00090F91" w:rsidP="00CF1DFB">
      <w:pPr>
        <w:tabs>
          <w:tab w:val="left" w:pos="720"/>
          <w:tab w:val="left" w:pos="1440"/>
          <w:tab w:val="left" w:pos="2160"/>
          <w:tab w:val="left" w:pos="5760"/>
        </w:tabs>
        <w:rPr>
          <w:sz w:val="24"/>
          <w:szCs w:val="24"/>
        </w:rPr>
      </w:pPr>
      <w:r>
        <w:rPr>
          <w:sz w:val="24"/>
          <w:szCs w:val="24"/>
        </w:rPr>
        <w:t>The board went into an executive session.</w:t>
      </w:r>
    </w:p>
    <w:p w14:paraId="414782C7" w14:textId="6F70DB1D" w:rsidR="00090F91" w:rsidRDefault="00090F91" w:rsidP="00CF1DFB">
      <w:pPr>
        <w:tabs>
          <w:tab w:val="left" w:pos="720"/>
          <w:tab w:val="left" w:pos="1440"/>
          <w:tab w:val="left" w:pos="2160"/>
          <w:tab w:val="left" w:pos="5760"/>
        </w:tabs>
        <w:rPr>
          <w:sz w:val="24"/>
          <w:szCs w:val="24"/>
        </w:rPr>
      </w:pPr>
    </w:p>
    <w:p w14:paraId="5792EB08" w14:textId="3E1060BF" w:rsidR="00090F91" w:rsidRPr="00090F91" w:rsidRDefault="00090F91" w:rsidP="00CF1DFB">
      <w:pPr>
        <w:tabs>
          <w:tab w:val="left" w:pos="720"/>
          <w:tab w:val="left" w:pos="1440"/>
          <w:tab w:val="left" w:pos="2160"/>
          <w:tab w:val="left" w:pos="5760"/>
        </w:tabs>
        <w:rPr>
          <w:b/>
          <w:sz w:val="24"/>
          <w:szCs w:val="24"/>
        </w:rPr>
      </w:pPr>
      <w:r>
        <w:rPr>
          <w:sz w:val="24"/>
          <w:szCs w:val="24"/>
        </w:rPr>
        <w:tab/>
      </w:r>
      <w:r w:rsidRPr="00090F91">
        <w:rPr>
          <w:b/>
          <w:sz w:val="24"/>
          <w:szCs w:val="24"/>
        </w:rPr>
        <w:t>It was moved by Don Duvall and seconded by Tom Mueller</w:t>
      </w:r>
    </w:p>
    <w:p w14:paraId="40BABD86" w14:textId="570598CB" w:rsidR="00090F91" w:rsidRPr="00090F91" w:rsidRDefault="00090F91" w:rsidP="00CF1DFB">
      <w:pPr>
        <w:tabs>
          <w:tab w:val="left" w:pos="720"/>
          <w:tab w:val="left" w:pos="1440"/>
          <w:tab w:val="left" w:pos="2160"/>
          <w:tab w:val="left" w:pos="5760"/>
        </w:tabs>
        <w:rPr>
          <w:b/>
          <w:sz w:val="24"/>
          <w:szCs w:val="24"/>
        </w:rPr>
      </w:pPr>
    </w:p>
    <w:p w14:paraId="0CC378CB" w14:textId="2E46265B" w:rsidR="00090F91" w:rsidRPr="00090F91" w:rsidRDefault="00090F91" w:rsidP="00090F91">
      <w:pPr>
        <w:tabs>
          <w:tab w:val="left" w:pos="720"/>
          <w:tab w:val="left" w:pos="1440"/>
          <w:tab w:val="left" w:pos="2160"/>
          <w:tab w:val="left" w:pos="5760"/>
        </w:tabs>
        <w:ind w:left="1440"/>
        <w:rPr>
          <w:b/>
          <w:sz w:val="24"/>
          <w:szCs w:val="24"/>
        </w:rPr>
      </w:pPr>
      <w:r w:rsidRPr="00090F91">
        <w:rPr>
          <w:b/>
          <w:sz w:val="24"/>
          <w:szCs w:val="24"/>
        </w:rPr>
        <w:t xml:space="preserve">THAT Jim Reed and Dirk Rice be appointed to a committee, to be joined by two directors from ICGA to develop an employee evaluation form for the Executive Director. </w:t>
      </w:r>
    </w:p>
    <w:p w14:paraId="4184A2EA" w14:textId="186ABC02" w:rsidR="00090F91" w:rsidRPr="00090F91" w:rsidRDefault="00090F91" w:rsidP="00CF1DFB">
      <w:pPr>
        <w:tabs>
          <w:tab w:val="left" w:pos="720"/>
          <w:tab w:val="left" w:pos="1440"/>
          <w:tab w:val="left" w:pos="2160"/>
          <w:tab w:val="left" w:pos="5760"/>
        </w:tabs>
        <w:rPr>
          <w:b/>
          <w:sz w:val="24"/>
          <w:szCs w:val="24"/>
        </w:rPr>
      </w:pPr>
    </w:p>
    <w:p w14:paraId="51BB59C3" w14:textId="0581A284" w:rsidR="00090F91" w:rsidRPr="00090F91" w:rsidRDefault="00090F91" w:rsidP="00CF1DFB">
      <w:pPr>
        <w:tabs>
          <w:tab w:val="left" w:pos="720"/>
          <w:tab w:val="left" w:pos="1440"/>
          <w:tab w:val="left" w:pos="2160"/>
          <w:tab w:val="left" w:pos="5760"/>
        </w:tabs>
        <w:rPr>
          <w:b/>
          <w:sz w:val="24"/>
          <w:szCs w:val="24"/>
        </w:rPr>
      </w:pPr>
      <w:r w:rsidRPr="00090F91">
        <w:rPr>
          <w:b/>
          <w:sz w:val="24"/>
          <w:szCs w:val="24"/>
        </w:rPr>
        <w:tab/>
        <w:t xml:space="preserve">The motion carried. </w:t>
      </w:r>
    </w:p>
    <w:p w14:paraId="2B0C6899" w14:textId="77777777" w:rsidR="00090F91" w:rsidRPr="00741A14" w:rsidRDefault="00090F91" w:rsidP="00CF1DFB">
      <w:pPr>
        <w:tabs>
          <w:tab w:val="left" w:pos="720"/>
          <w:tab w:val="left" w:pos="1440"/>
          <w:tab w:val="left" w:pos="2160"/>
          <w:tab w:val="left" w:pos="5760"/>
        </w:tabs>
        <w:rPr>
          <w:sz w:val="24"/>
          <w:szCs w:val="24"/>
        </w:rPr>
      </w:pPr>
    </w:p>
    <w:p w14:paraId="35CE720E" w14:textId="6470FB48" w:rsidR="007B2CB9" w:rsidRPr="001D5B74" w:rsidRDefault="007B2CB9" w:rsidP="007B2CB9">
      <w:pPr>
        <w:ind w:firstLine="720"/>
        <w:rPr>
          <w:b/>
          <w:sz w:val="24"/>
          <w:szCs w:val="24"/>
        </w:rPr>
      </w:pPr>
      <w:r w:rsidRPr="001D5B74">
        <w:rPr>
          <w:b/>
          <w:sz w:val="24"/>
          <w:szCs w:val="24"/>
        </w:rPr>
        <w:t xml:space="preserve">It was </w:t>
      </w:r>
      <w:r w:rsidRPr="00090F91">
        <w:rPr>
          <w:b/>
          <w:sz w:val="24"/>
          <w:szCs w:val="24"/>
        </w:rPr>
        <w:t xml:space="preserve">moved by </w:t>
      </w:r>
      <w:r w:rsidR="00FC576E" w:rsidRPr="00090F91">
        <w:rPr>
          <w:b/>
          <w:sz w:val="24"/>
          <w:szCs w:val="24"/>
        </w:rPr>
        <w:t xml:space="preserve">Paul Jeschke </w:t>
      </w:r>
      <w:r w:rsidRPr="00090F91">
        <w:rPr>
          <w:b/>
          <w:sz w:val="24"/>
          <w:szCs w:val="24"/>
        </w:rPr>
        <w:t xml:space="preserve">and seconded by </w:t>
      </w:r>
      <w:r w:rsidR="00FC576E" w:rsidRPr="00090F91">
        <w:rPr>
          <w:b/>
          <w:sz w:val="24"/>
          <w:szCs w:val="24"/>
        </w:rPr>
        <w:t>Jim Reed</w:t>
      </w:r>
    </w:p>
    <w:p w14:paraId="751C8D52" w14:textId="74CF3074" w:rsidR="007B2CB9" w:rsidRPr="001D5B74" w:rsidRDefault="007B2CB9" w:rsidP="007B2CB9">
      <w:pPr>
        <w:ind w:firstLine="720"/>
        <w:rPr>
          <w:b/>
          <w:sz w:val="24"/>
          <w:szCs w:val="24"/>
        </w:rPr>
      </w:pPr>
    </w:p>
    <w:p w14:paraId="4B82D45E" w14:textId="0D07FF76" w:rsidR="007B2CB9" w:rsidRPr="001D5B74" w:rsidRDefault="007B2CB9" w:rsidP="007B2CB9">
      <w:pPr>
        <w:ind w:firstLine="720"/>
        <w:rPr>
          <w:b/>
          <w:sz w:val="24"/>
          <w:szCs w:val="24"/>
        </w:rPr>
      </w:pPr>
      <w:r w:rsidRPr="001D5B74">
        <w:rPr>
          <w:b/>
          <w:sz w:val="24"/>
          <w:szCs w:val="24"/>
        </w:rPr>
        <w:tab/>
        <w:t xml:space="preserve">THAT we adjourn the meeting. </w:t>
      </w:r>
    </w:p>
    <w:p w14:paraId="06DFF922" w14:textId="5E7B93A4" w:rsidR="007B2CB9" w:rsidRPr="001D5B74" w:rsidRDefault="007B2CB9" w:rsidP="007B2CB9">
      <w:pPr>
        <w:ind w:firstLine="720"/>
        <w:rPr>
          <w:b/>
          <w:sz w:val="24"/>
          <w:szCs w:val="24"/>
        </w:rPr>
      </w:pPr>
    </w:p>
    <w:p w14:paraId="45DBF3AA" w14:textId="4813D6D8" w:rsidR="007B2CB9" w:rsidRDefault="007B2CB9" w:rsidP="007B2CB9">
      <w:pPr>
        <w:ind w:firstLine="720"/>
        <w:rPr>
          <w:b/>
          <w:sz w:val="24"/>
          <w:szCs w:val="24"/>
        </w:rPr>
      </w:pPr>
      <w:r w:rsidRPr="001D5B74">
        <w:rPr>
          <w:b/>
          <w:sz w:val="24"/>
          <w:szCs w:val="24"/>
        </w:rPr>
        <w:t>The motion carried.</w:t>
      </w:r>
      <w:r>
        <w:rPr>
          <w:b/>
          <w:sz w:val="24"/>
          <w:szCs w:val="24"/>
        </w:rPr>
        <w:t xml:space="preserve"> </w:t>
      </w:r>
    </w:p>
    <w:p w14:paraId="5D68BEA4" w14:textId="77777777" w:rsidR="007B2CB9" w:rsidRDefault="007B2CB9" w:rsidP="000B2D0C">
      <w:pPr>
        <w:rPr>
          <w:b/>
          <w:sz w:val="24"/>
          <w:szCs w:val="24"/>
        </w:rPr>
      </w:pPr>
    </w:p>
    <w:p w14:paraId="6C8AD1C9" w14:textId="124ADF64" w:rsidR="0033711C" w:rsidRPr="00CA165A" w:rsidRDefault="0033711C" w:rsidP="0033711C">
      <w:pPr>
        <w:ind w:left="4320"/>
        <w:rPr>
          <w:b/>
          <w:sz w:val="24"/>
          <w:szCs w:val="24"/>
        </w:rPr>
      </w:pPr>
      <w:r w:rsidRPr="00CA165A">
        <w:rPr>
          <w:b/>
          <w:sz w:val="24"/>
          <w:szCs w:val="24"/>
        </w:rPr>
        <w:t>__________________________</w:t>
      </w:r>
    </w:p>
    <w:p w14:paraId="03C7627E" w14:textId="63EE426A" w:rsidR="00137864" w:rsidRPr="00CA165A" w:rsidRDefault="0033711C" w:rsidP="007203FA">
      <w:pPr>
        <w:rPr>
          <w:b/>
          <w:sz w:val="24"/>
          <w:szCs w:val="24"/>
        </w:rPr>
      </w:pPr>
      <w:r w:rsidRPr="00CA165A">
        <w:rPr>
          <w:sz w:val="24"/>
          <w:szCs w:val="24"/>
        </w:rPr>
        <w:tab/>
      </w:r>
      <w:r w:rsidRPr="00CA165A">
        <w:rPr>
          <w:sz w:val="24"/>
          <w:szCs w:val="24"/>
        </w:rPr>
        <w:tab/>
      </w:r>
      <w:r w:rsidRPr="00CA165A">
        <w:rPr>
          <w:sz w:val="24"/>
          <w:szCs w:val="24"/>
        </w:rPr>
        <w:tab/>
      </w:r>
      <w:r w:rsidRPr="00CA165A">
        <w:rPr>
          <w:sz w:val="24"/>
          <w:szCs w:val="24"/>
        </w:rPr>
        <w:tab/>
      </w:r>
      <w:r w:rsidRPr="00CA165A">
        <w:rPr>
          <w:sz w:val="24"/>
          <w:szCs w:val="24"/>
        </w:rPr>
        <w:tab/>
      </w:r>
      <w:r w:rsidRPr="00CA165A">
        <w:rPr>
          <w:sz w:val="24"/>
          <w:szCs w:val="24"/>
        </w:rPr>
        <w:tab/>
      </w:r>
      <w:r w:rsidR="008D4E0B">
        <w:rPr>
          <w:sz w:val="24"/>
          <w:szCs w:val="24"/>
        </w:rPr>
        <w:t>Mark Wilson</w:t>
      </w:r>
      <w:r w:rsidRPr="00CA165A">
        <w:rPr>
          <w:sz w:val="24"/>
          <w:szCs w:val="24"/>
        </w:rPr>
        <w:t xml:space="preserve">, </w:t>
      </w:r>
      <w:r w:rsidR="007203FA" w:rsidRPr="00CA165A">
        <w:rPr>
          <w:sz w:val="24"/>
          <w:szCs w:val="24"/>
        </w:rPr>
        <w:t>Secretary</w:t>
      </w:r>
      <w:r w:rsidR="00137864" w:rsidRPr="00CA165A">
        <w:rPr>
          <w:sz w:val="24"/>
          <w:szCs w:val="24"/>
        </w:rPr>
        <w:t xml:space="preserve"> </w:t>
      </w:r>
    </w:p>
    <w:sectPr w:rsidR="00137864" w:rsidRPr="00CA165A" w:rsidSect="00EC13C5">
      <w:footerReference w:type="default" r:id="rId8"/>
      <w:pgSz w:w="12240" w:h="15840" w:code="1"/>
      <w:pgMar w:top="1440" w:right="1440" w:bottom="432" w:left="144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543BB" w14:textId="77777777" w:rsidR="00977D29" w:rsidRDefault="00977D29" w:rsidP="002B43BB">
      <w:r>
        <w:separator/>
      </w:r>
    </w:p>
  </w:endnote>
  <w:endnote w:type="continuationSeparator" w:id="0">
    <w:p w14:paraId="1160C7B0" w14:textId="77777777" w:rsidR="00977D29" w:rsidRDefault="00977D29" w:rsidP="002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369456"/>
      <w:docPartObj>
        <w:docPartGallery w:val="Page Numbers (Bottom of Page)"/>
        <w:docPartUnique/>
      </w:docPartObj>
    </w:sdtPr>
    <w:sdtEndPr>
      <w:rPr>
        <w:noProof/>
        <w:sz w:val="12"/>
        <w:szCs w:val="12"/>
      </w:rPr>
    </w:sdtEndPr>
    <w:sdtContent>
      <w:p w14:paraId="58973CB1" w14:textId="03A34DE2" w:rsidR="00977D29" w:rsidRPr="002B43BB" w:rsidRDefault="00977D29">
        <w:pPr>
          <w:pStyle w:val="Footer"/>
          <w:jc w:val="center"/>
          <w:rPr>
            <w:sz w:val="12"/>
            <w:szCs w:val="12"/>
          </w:rPr>
        </w:pPr>
        <w:r w:rsidRPr="002B43BB">
          <w:rPr>
            <w:sz w:val="12"/>
            <w:szCs w:val="12"/>
          </w:rPr>
          <w:fldChar w:fldCharType="begin"/>
        </w:r>
        <w:r w:rsidRPr="002B43BB">
          <w:rPr>
            <w:sz w:val="12"/>
            <w:szCs w:val="12"/>
          </w:rPr>
          <w:instrText xml:space="preserve"> PAGE   \* MERGEFORMAT </w:instrText>
        </w:r>
        <w:r w:rsidRPr="002B43BB">
          <w:rPr>
            <w:sz w:val="12"/>
            <w:szCs w:val="12"/>
          </w:rPr>
          <w:fldChar w:fldCharType="separate"/>
        </w:r>
        <w:r>
          <w:rPr>
            <w:noProof/>
            <w:sz w:val="12"/>
            <w:szCs w:val="12"/>
          </w:rPr>
          <w:t>13</w:t>
        </w:r>
        <w:r w:rsidRPr="002B43BB">
          <w:rPr>
            <w:noProof/>
            <w:sz w:val="12"/>
            <w:szCs w:val="12"/>
          </w:rPr>
          <w:fldChar w:fldCharType="end"/>
        </w:r>
      </w:p>
    </w:sdtContent>
  </w:sdt>
  <w:p w14:paraId="3D003F2C" w14:textId="77777777" w:rsidR="00977D29" w:rsidRDefault="00977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A20CB" w14:textId="77777777" w:rsidR="00977D29" w:rsidRDefault="00977D29" w:rsidP="002B43BB">
      <w:r>
        <w:separator/>
      </w:r>
    </w:p>
  </w:footnote>
  <w:footnote w:type="continuationSeparator" w:id="0">
    <w:p w14:paraId="07F0113B" w14:textId="77777777" w:rsidR="00977D29" w:rsidRDefault="00977D29" w:rsidP="002B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79F"/>
    <w:multiLevelType w:val="hybridMultilevel"/>
    <w:tmpl w:val="D3A85970"/>
    <w:lvl w:ilvl="0" w:tplc="C0CE2C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B81363"/>
    <w:multiLevelType w:val="hybridMultilevel"/>
    <w:tmpl w:val="35C40A06"/>
    <w:lvl w:ilvl="0" w:tplc="F774D4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34AAD"/>
    <w:multiLevelType w:val="hybridMultilevel"/>
    <w:tmpl w:val="D7D0F3C6"/>
    <w:lvl w:ilvl="0" w:tplc="974830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520A4"/>
    <w:multiLevelType w:val="hybridMultilevel"/>
    <w:tmpl w:val="B4F00F44"/>
    <w:lvl w:ilvl="0" w:tplc="1FC67A84">
      <w:start w:val="1"/>
      <w:numFmt w:val="bullet"/>
      <w:lvlText w:val="•"/>
      <w:lvlJc w:val="left"/>
      <w:pPr>
        <w:tabs>
          <w:tab w:val="num" w:pos="720"/>
        </w:tabs>
        <w:ind w:left="720" w:hanging="360"/>
      </w:pPr>
      <w:rPr>
        <w:rFonts w:ascii="Arial" w:hAnsi="Arial" w:hint="default"/>
      </w:rPr>
    </w:lvl>
    <w:lvl w:ilvl="1" w:tplc="A0A8F30C" w:tentative="1">
      <w:start w:val="1"/>
      <w:numFmt w:val="bullet"/>
      <w:lvlText w:val="•"/>
      <w:lvlJc w:val="left"/>
      <w:pPr>
        <w:tabs>
          <w:tab w:val="num" w:pos="1440"/>
        </w:tabs>
        <w:ind w:left="1440" w:hanging="360"/>
      </w:pPr>
      <w:rPr>
        <w:rFonts w:ascii="Arial" w:hAnsi="Arial" w:hint="default"/>
      </w:rPr>
    </w:lvl>
    <w:lvl w:ilvl="2" w:tplc="9FE226AA" w:tentative="1">
      <w:start w:val="1"/>
      <w:numFmt w:val="bullet"/>
      <w:lvlText w:val="•"/>
      <w:lvlJc w:val="left"/>
      <w:pPr>
        <w:tabs>
          <w:tab w:val="num" w:pos="2160"/>
        </w:tabs>
        <w:ind w:left="2160" w:hanging="360"/>
      </w:pPr>
      <w:rPr>
        <w:rFonts w:ascii="Arial" w:hAnsi="Arial" w:hint="default"/>
      </w:rPr>
    </w:lvl>
    <w:lvl w:ilvl="3" w:tplc="B6A2F9DE" w:tentative="1">
      <w:start w:val="1"/>
      <w:numFmt w:val="bullet"/>
      <w:lvlText w:val="•"/>
      <w:lvlJc w:val="left"/>
      <w:pPr>
        <w:tabs>
          <w:tab w:val="num" w:pos="2880"/>
        </w:tabs>
        <w:ind w:left="2880" w:hanging="360"/>
      </w:pPr>
      <w:rPr>
        <w:rFonts w:ascii="Arial" w:hAnsi="Arial" w:hint="default"/>
      </w:rPr>
    </w:lvl>
    <w:lvl w:ilvl="4" w:tplc="53125D3C" w:tentative="1">
      <w:start w:val="1"/>
      <w:numFmt w:val="bullet"/>
      <w:lvlText w:val="•"/>
      <w:lvlJc w:val="left"/>
      <w:pPr>
        <w:tabs>
          <w:tab w:val="num" w:pos="3600"/>
        </w:tabs>
        <w:ind w:left="3600" w:hanging="360"/>
      </w:pPr>
      <w:rPr>
        <w:rFonts w:ascii="Arial" w:hAnsi="Arial" w:hint="default"/>
      </w:rPr>
    </w:lvl>
    <w:lvl w:ilvl="5" w:tplc="2FD42B66" w:tentative="1">
      <w:start w:val="1"/>
      <w:numFmt w:val="bullet"/>
      <w:lvlText w:val="•"/>
      <w:lvlJc w:val="left"/>
      <w:pPr>
        <w:tabs>
          <w:tab w:val="num" w:pos="4320"/>
        </w:tabs>
        <w:ind w:left="4320" w:hanging="360"/>
      </w:pPr>
      <w:rPr>
        <w:rFonts w:ascii="Arial" w:hAnsi="Arial" w:hint="default"/>
      </w:rPr>
    </w:lvl>
    <w:lvl w:ilvl="6" w:tplc="36604D0A" w:tentative="1">
      <w:start w:val="1"/>
      <w:numFmt w:val="bullet"/>
      <w:lvlText w:val="•"/>
      <w:lvlJc w:val="left"/>
      <w:pPr>
        <w:tabs>
          <w:tab w:val="num" w:pos="5040"/>
        </w:tabs>
        <w:ind w:left="5040" w:hanging="360"/>
      </w:pPr>
      <w:rPr>
        <w:rFonts w:ascii="Arial" w:hAnsi="Arial" w:hint="default"/>
      </w:rPr>
    </w:lvl>
    <w:lvl w:ilvl="7" w:tplc="CDE0C300" w:tentative="1">
      <w:start w:val="1"/>
      <w:numFmt w:val="bullet"/>
      <w:lvlText w:val="•"/>
      <w:lvlJc w:val="left"/>
      <w:pPr>
        <w:tabs>
          <w:tab w:val="num" w:pos="5760"/>
        </w:tabs>
        <w:ind w:left="5760" w:hanging="360"/>
      </w:pPr>
      <w:rPr>
        <w:rFonts w:ascii="Arial" w:hAnsi="Arial" w:hint="default"/>
      </w:rPr>
    </w:lvl>
    <w:lvl w:ilvl="8" w:tplc="7EF854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A078AD"/>
    <w:multiLevelType w:val="hybridMultilevel"/>
    <w:tmpl w:val="EAB6D7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34345"/>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4262D"/>
    <w:multiLevelType w:val="hybridMultilevel"/>
    <w:tmpl w:val="BDF4C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6328E"/>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A71A4"/>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F4AB4"/>
    <w:multiLevelType w:val="hybridMultilevel"/>
    <w:tmpl w:val="1BF00B30"/>
    <w:lvl w:ilvl="0" w:tplc="B1F0C2AC">
      <w:start w:val="1"/>
      <w:numFmt w:val="bullet"/>
      <w:lvlText w:val=""/>
      <w:lvlJc w:val="left"/>
      <w:pPr>
        <w:tabs>
          <w:tab w:val="num" w:pos="720"/>
        </w:tabs>
        <w:ind w:left="720" w:hanging="360"/>
      </w:pPr>
      <w:rPr>
        <w:rFonts w:ascii="Wingdings 3" w:hAnsi="Wingdings 3" w:hint="default"/>
      </w:rPr>
    </w:lvl>
    <w:lvl w:ilvl="1" w:tplc="EBDAD062" w:tentative="1">
      <w:start w:val="1"/>
      <w:numFmt w:val="bullet"/>
      <w:lvlText w:val=""/>
      <w:lvlJc w:val="left"/>
      <w:pPr>
        <w:tabs>
          <w:tab w:val="num" w:pos="1440"/>
        </w:tabs>
        <w:ind w:left="1440" w:hanging="360"/>
      </w:pPr>
      <w:rPr>
        <w:rFonts w:ascii="Wingdings 3" w:hAnsi="Wingdings 3" w:hint="default"/>
      </w:rPr>
    </w:lvl>
    <w:lvl w:ilvl="2" w:tplc="C6C63086" w:tentative="1">
      <w:start w:val="1"/>
      <w:numFmt w:val="bullet"/>
      <w:lvlText w:val=""/>
      <w:lvlJc w:val="left"/>
      <w:pPr>
        <w:tabs>
          <w:tab w:val="num" w:pos="2160"/>
        </w:tabs>
        <w:ind w:left="2160" w:hanging="360"/>
      </w:pPr>
      <w:rPr>
        <w:rFonts w:ascii="Wingdings 3" w:hAnsi="Wingdings 3" w:hint="default"/>
      </w:rPr>
    </w:lvl>
    <w:lvl w:ilvl="3" w:tplc="D0EEE170" w:tentative="1">
      <w:start w:val="1"/>
      <w:numFmt w:val="bullet"/>
      <w:lvlText w:val=""/>
      <w:lvlJc w:val="left"/>
      <w:pPr>
        <w:tabs>
          <w:tab w:val="num" w:pos="2880"/>
        </w:tabs>
        <w:ind w:left="2880" w:hanging="360"/>
      </w:pPr>
      <w:rPr>
        <w:rFonts w:ascii="Wingdings 3" w:hAnsi="Wingdings 3" w:hint="default"/>
      </w:rPr>
    </w:lvl>
    <w:lvl w:ilvl="4" w:tplc="123E2672" w:tentative="1">
      <w:start w:val="1"/>
      <w:numFmt w:val="bullet"/>
      <w:lvlText w:val=""/>
      <w:lvlJc w:val="left"/>
      <w:pPr>
        <w:tabs>
          <w:tab w:val="num" w:pos="3600"/>
        </w:tabs>
        <w:ind w:left="3600" w:hanging="360"/>
      </w:pPr>
      <w:rPr>
        <w:rFonts w:ascii="Wingdings 3" w:hAnsi="Wingdings 3" w:hint="default"/>
      </w:rPr>
    </w:lvl>
    <w:lvl w:ilvl="5" w:tplc="6FAC950A" w:tentative="1">
      <w:start w:val="1"/>
      <w:numFmt w:val="bullet"/>
      <w:lvlText w:val=""/>
      <w:lvlJc w:val="left"/>
      <w:pPr>
        <w:tabs>
          <w:tab w:val="num" w:pos="4320"/>
        </w:tabs>
        <w:ind w:left="4320" w:hanging="360"/>
      </w:pPr>
      <w:rPr>
        <w:rFonts w:ascii="Wingdings 3" w:hAnsi="Wingdings 3" w:hint="default"/>
      </w:rPr>
    </w:lvl>
    <w:lvl w:ilvl="6" w:tplc="1BB65B8A" w:tentative="1">
      <w:start w:val="1"/>
      <w:numFmt w:val="bullet"/>
      <w:lvlText w:val=""/>
      <w:lvlJc w:val="left"/>
      <w:pPr>
        <w:tabs>
          <w:tab w:val="num" w:pos="5040"/>
        </w:tabs>
        <w:ind w:left="5040" w:hanging="360"/>
      </w:pPr>
      <w:rPr>
        <w:rFonts w:ascii="Wingdings 3" w:hAnsi="Wingdings 3" w:hint="default"/>
      </w:rPr>
    </w:lvl>
    <w:lvl w:ilvl="7" w:tplc="57943882" w:tentative="1">
      <w:start w:val="1"/>
      <w:numFmt w:val="bullet"/>
      <w:lvlText w:val=""/>
      <w:lvlJc w:val="left"/>
      <w:pPr>
        <w:tabs>
          <w:tab w:val="num" w:pos="5760"/>
        </w:tabs>
        <w:ind w:left="5760" w:hanging="360"/>
      </w:pPr>
      <w:rPr>
        <w:rFonts w:ascii="Wingdings 3" w:hAnsi="Wingdings 3" w:hint="default"/>
      </w:rPr>
    </w:lvl>
    <w:lvl w:ilvl="8" w:tplc="1D1299EE"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69725AB"/>
    <w:multiLevelType w:val="hybridMultilevel"/>
    <w:tmpl w:val="033C5FA4"/>
    <w:lvl w:ilvl="0" w:tplc="194618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439AC"/>
    <w:multiLevelType w:val="hybridMultilevel"/>
    <w:tmpl w:val="64905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E7096"/>
    <w:multiLevelType w:val="hybridMultilevel"/>
    <w:tmpl w:val="1E7A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B1184"/>
    <w:multiLevelType w:val="hybridMultilevel"/>
    <w:tmpl w:val="C728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973B6"/>
    <w:multiLevelType w:val="hybridMultilevel"/>
    <w:tmpl w:val="862E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C4CE8"/>
    <w:multiLevelType w:val="hybridMultilevel"/>
    <w:tmpl w:val="75A4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02F9E"/>
    <w:multiLevelType w:val="hybridMultilevel"/>
    <w:tmpl w:val="15EA2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947A4"/>
    <w:multiLevelType w:val="hybridMultilevel"/>
    <w:tmpl w:val="DE46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8A1E21"/>
    <w:multiLevelType w:val="hybridMultilevel"/>
    <w:tmpl w:val="BE1CC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372E4D"/>
    <w:multiLevelType w:val="hybridMultilevel"/>
    <w:tmpl w:val="DD220A12"/>
    <w:lvl w:ilvl="0" w:tplc="C48CC390">
      <w:start w:val="1"/>
      <w:numFmt w:val="bullet"/>
      <w:lvlText w:val="•"/>
      <w:lvlJc w:val="left"/>
      <w:pPr>
        <w:tabs>
          <w:tab w:val="num" w:pos="720"/>
        </w:tabs>
        <w:ind w:left="720" w:hanging="360"/>
      </w:pPr>
      <w:rPr>
        <w:rFonts w:ascii="Arial" w:hAnsi="Arial" w:hint="default"/>
      </w:rPr>
    </w:lvl>
    <w:lvl w:ilvl="1" w:tplc="E7065B40" w:tentative="1">
      <w:start w:val="1"/>
      <w:numFmt w:val="bullet"/>
      <w:lvlText w:val="•"/>
      <w:lvlJc w:val="left"/>
      <w:pPr>
        <w:tabs>
          <w:tab w:val="num" w:pos="1440"/>
        </w:tabs>
        <w:ind w:left="1440" w:hanging="360"/>
      </w:pPr>
      <w:rPr>
        <w:rFonts w:ascii="Arial" w:hAnsi="Arial" w:hint="default"/>
      </w:rPr>
    </w:lvl>
    <w:lvl w:ilvl="2" w:tplc="4458725A" w:tentative="1">
      <w:start w:val="1"/>
      <w:numFmt w:val="bullet"/>
      <w:lvlText w:val="•"/>
      <w:lvlJc w:val="left"/>
      <w:pPr>
        <w:tabs>
          <w:tab w:val="num" w:pos="2160"/>
        </w:tabs>
        <w:ind w:left="2160" w:hanging="360"/>
      </w:pPr>
      <w:rPr>
        <w:rFonts w:ascii="Arial" w:hAnsi="Arial" w:hint="default"/>
      </w:rPr>
    </w:lvl>
    <w:lvl w:ilvl="3" w:tplc="62166398" w:tentative="1">
      <w:start w:val="1"/>
      <w:numFmt w:val="bullet"/>
      <w:lvlText w:val="•"/>
      <w:lvlJc w:val="left"/>
      <w:pPr>
        <w:tabs>
          <w:tab w:val="num" w:pos="2880"/>
        </w:tabs>
        <w:ind w:left="2880" w:hanging="360"/>
      </w:pPr>
      <w:rPr>
        <w:rFonts w:ascii="Arial" w:hAnsi="Arial" w:hint="default"/>
      </w:rPr>
    </w:lvl>
    <w:lvl w:ilvl="4" w:tplc="3982BC6C" w:tentative="1">
      <w:start w:val="1"/>
      <w:numFmt w:val="bullet"/>
      <w:lvlText w:val="•"/>
      <w:lvlJc w:val="left"/>
      <w:pPr>
        <w:tabs>
          <w:tab w:val="num" w:pos="3600"/>
        </w:tabs>
        <w:ind w:left="3600" w:hanging="360"/>
      </w:pPr>
      <w:rPr>
        <w:rFonts w:ascii="Arial" w:hAnsi="Arial" w:hint="default"/>
      </w:rPr>
    </w:lvl>
    <w:lvl w:ilvl="5" w:tplc="EBC2F0DA" w:tentative="1">
      <w:start w:val="1"/>
      <w:numFmt w:val="bullet"/>
      <w:lvlText w:val="•"/>
      <w:lvlJc w:val="left"/>
      <w:pPr>
        <w:tabs>
          <w:tab w:val="num" w:pos="4320"/>
        </w:tabs>
        <w:ind w:left="4320" w:hanging="360"/>
      </w:pPr>
      <w:rPr>
        <w:rFonts w:ascii="Arial" w:hAnsi="Arial" w:hint="default"/>
      </w:rPr>
    </w:lvl>
    <w:lvl w:ilvl="6" w:tplc="6F00EA82" w:tentative="1">
      <w:start w:val="1"/>
      <w:numFmt w:val="bullet"/>
      <w:lvlText w:val="•"/>
      <w:lvlJc w:val="left"/>
      <w:pPr>
        <w:tabs>
          <w:tab w:val="num" w:pos="5040"/>
        </w:tabs>
        <w:ind w:left="5040" w:hanging="360"/>
      </w:pPr>
      <w:rPr>
        <w:rFonts w:ascii="Arial" w:hAnsi="Arial" w:hint="default"/>
      </w:rPr>
    </w:lvl>
    <w:lvl w:ilvl="7" w:tplc="4006BB44" w:tentative="1">
      <w:start w:val="1"/>
      <w:numFmt w:val="bullet"/>
      <w:lvlText w:val="•"/>
      <w:lvlJc w:val="left"/>
      <w:pPr>
        <w:tabs>
          <w:tab w:val="num" w:pos="5760"/>
        </w:tabs>
        <w:ind w:left="5760" w:hanging="360"/>
      </w:pPr>
      <w:rPr>
        <w:rFonts w:ascii="Arial" w:hAnsi="Arial" w:hint="default"/>
      </w:rPr>
    </w:lvl>
    <w:lvl w:ilvl="8" w:tplc="AE2E9B8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FF52FF"/>
    <w:multiLevelType w:val="hybridMultilevel"/>
    <w:tmpl w:val="2A64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4C5684"/>
    <w:multiLevelType w:val="hybridMultilevel"/>
    <w:tmpl w:val="7FB4A63E"/>
    <w:lvl w:ilvl="0" w:tplc="1EB429F2">
      <w:start w:val="1"/>
      <w:numFmt w:val="bullet"/>
      <w:lvlText w:val="•"/>
      <w:lvlJc w:val="left"/>
      <w:pPr>
        <w:tabs>
          <w:tab w:val="num" w:pos="720"/>
        </w:tabs>
        <w:ind w:left="720" w:hanging="360"/>
      </w:pPr>
      <w:rPr>
        <w:rFonts w:ascii="Arial" w:hAnsi="Arial" w:hint="default"/>
      </w:rPr>
    </w:lvl>
    <w:lvl w:ilvl="1" w:tplc="A7F2806A" w:tentative="1">
      <w:start w:val="1"/>
      <w:numFmt w:val="bullet"/>
      <w:lvlText w:val="•"/>
      <w:lvlJc w:val="left"/>
      <w:pPr>
        <w:tabs>
          <w:tab w:val="num" w:pos="1440"/>
        </w:tabs>
        <w:ind w:left="1440" w:hanging="360"/>
      </w:pPr>
      <w:rPr>
        <w:rFonts w:ascii="Arial" w:hAnsi="Arial" w:hint="default"/>
      </w:rPr>
    </w:lvl>
    <w:lvl w:ilvl="2" w:tplc="03483766" w:tentative="1">
      <w:start w:val="1"/>
      <w:numFmt w:val="bullet"/>
      <w:lvlText w:val="•"/>
      <w:lvlJc w:val="left"/>
      <w:pPr>
        <w:tabs>
          <w:tab w:val="num" w:pos="2160"/>
        </w:tabs>
        <w:ind w:left="2160" w:hanging="360"/>
      </w:pPr>
      <w:rPr>
        <w:rFonts w:ascii="Arial" w:hAnsi="Arial" w:hint="default"/>
      </w:rPr>
    </w:lvl>
    <w:lvl w:ilvl="3" w:tplc="BF2CB2C6" w:tentative="1">
      <w:start w:val="1"/>
      <w:numFmt w:val="bullet"/>
      <w:lvlText w:val="•"/>
      <w:lvlJc w:val="left"/>
      <w:pPr>
        <w:tabs>
          <w:tab w:val="num" w:pos="2880"/>
        </w:tabs>
        <w:ind w:left="2880" w:hanging="360"/>
      </w:pPr>
      <w:rPr>
        <w:rFonts w:ascii="Arial" w:hAnsi="Arial" w:hint="default"/>
      </w:rPr>
    </w:lvl>
    <w:lvl w:ilvl="4" w:tplc="C93A447E" w:tentative="1">
      <w:start w:val="1"/>
      <w:numFmt w:val="bullet"/>
      <w:lvlText w:val="•"/>
      <w:lvlJc w:val="left"/>
      <w:pPr>
        <w:tabs>
          <w:tab w:val="num" w:pos="3600"/>
        </w:tabs>
        <w:ind w:left="3600" w:hanging="360"/>
      </w:pPr>
      <w:rPr>
        <w:rFonts w:ascii="Arial" w:hAnsi="Arial" w:hint="default"/>
      </w:rPr>
    </w:lvl>
    <w:lvl w:ilvl="5" w:tplc="07B06556" w:tentative="1">
      <w:start w:val="1"/>
      <w:numFmt w:val="bullet"/>
      <w:lvlText w:val="•"/>
      <w:lvlJc w:val="left"/>
      <w:pPr>
        <w:tabs>
          <w:tab w:val="num" w:pos="4320"/>
        </w:tabs>
        <w:ind w:left="4320" w:hanging="360"/>
      </w:pPr>
      <w:rPr>
        <w:rFonts w:ascii="Arial" w:hAnsi="Arial" w:hint="default"/>
      </w:rPr>
    </w:lvl>
    <w:lvl w:ilvl="6" w:tplc="EF427D66" w:tentative="1">
      <w:start w:val="1"/>
      <w:numFmt w:val="bullet"/>
      <w:lvlText w:val="•"/>
      <w:lvlJc w:val="left"/>
      <w:pPr>
        <w:tabs>
          <w:tab w:val="num" w:pos="5040"/>
        </w:tabs>
        <w:ind w:left="5040" w:hanging="360"/>
      </w:pPr>
      <w:rPr>
        <w:rFonts w:ascii="Arial" w:hAnsi="Arial" w:hint="default"/>
      </w:rPr>
    </w:lvl>
    <w:lvl w:ilvl="7" w:tplc="54965066" w:tentative="1">
      <w:start w:val="1"/>
      <w:numFmt w:val="bullet"/>
      <w:lvlText w:val="•"/>
      <w:lvlJc w:val="left"/>
      <w:pPr>
        <w:tabs>
          <w:tab w:val="num" w:pos="5760"/>
        </w:tabs>
        <w:ind w:left="5760" w:hanging="360"/>
      </w:pPr>
      <w:rPr>
        <w:rFonts w:ascii="Arial" w:hAnsi="Arial" w:hint="default"/>
      </w:rPr>
    </w:lvl>
    <w:lvl w:ilvl="8" w:tplc="D4122F6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576C4A"/>
    <w:multiLevelType w:val="hybridMultilevel"/>
    <w:tmpl w:val="F56CF12C"/>
    <w:lvl w:ilvl="0" w:tplc="25AA5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660280"/>
    <w:multiLevelType w:val="hybridMultilevel"/>
    <w:tmpl w:val="2D9ACDB6"/>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E32902"/>
    <w:multiLevelType w:val="hybridMultilevel"/>
    <w:tmpl w:val="B27A64D6"/>
    <w:lvl w:ilvl="0" w:tplc="E500E17C">
      <w:start w:val="1"/>
      <w:numFmt w:val="bullet"/>
      <w:lvlText w:val="•"/>
      <w:lvlJc w:val="left"/>
      <w:pPr>
        <w:tabs>
          <w:tab w:val="num" w:pos="720"/>
        </w:tabs>
        <w:ind w:left="720" w:hanging="360"/>
      </w:pPr>
      <w:rPr>
        <w:rFonts w:ascii="Arial" w:hAnsi="Arial" w:hint="default"/>
      </w:rPr>
    </w:lvl>
    <w:lvl w:ilvl="1" w:tplc="D5FA8C2A" w:tentative="1">
      <w:start w:val="1"/>
      <w:numFmt w:val="bullet"/>
      <w:lvlText w:val="•"/>
      <w:lvlJc w:val="left"/>
      <w:pPr>
        <w:tabs>
          <w:tab w:val="num" w:pos="1440"/>
        </w:tabs>
        <w:ind w:left="1440" w:hanging="360"/>
      </w:pPr>
      <w:rPr>
        <w:rFonts w:ascii="Arial" w:hAnsi="Arial" w:hint="default"/>
      </w:rPr>
    </w:lvl>
    <w:lvl w:ilvl="2" w:tplc="C95C6A30" w:tentative="1">
      <w:start w:val="1"/>
      <w:numFmt w:val="bullet"/>
      <w:lvlText w:val="•"/>
      <w:lvlJc w:val="left"/>
      <w:pPr>
        <w:tabs>
          <w:tab w:val="num" w:pos="2160"/>
        </w:tabs>
        <w:ind w:left="2160" w:hanging="360"/>
      </w:pPr>
      <w:rPr>
        <w:rFonts w:ascii="Arial" w:hAnsi="Arial" w:hint="default"/>
      </w:rPr>
    </w:lvl>
    <w:lvl w:ilvl="3" w:tplc="43080108" w:tentative="1">
      <w:start w:val="1"/>
      <w:numFmt w:val="bullet"/>
      <w:lvlText w:val="•"/>
      <w:lvlJc w:val="left"/>
      <w:pPr>
        <w:tabs>
          <w:tab w:val="num" w:pos="2880"/>
        </w:tabs>
        <w:ind w:left="2880" w:hanging="360"/>
      </w:pPr>
      <w:rPr>
        <w:rFonts w:ascii="Arial" w:hAnsi="Arial" w:hint="default"/>
      </w:rPr>
    </w:lvl>
    <w:lvl w:ilvl="4" w:tplc="F5DA51BA" w:tentative="1">
      <w:start w:val="1"/>
      <w:numFmt w:val="bullet"/>
      <w:lvlText w:val="•"/>
      <w:lvlJc w:val="left"/>
      <w:pPr>
        <w:tabs>
          <w:tab w:val="num" w:pos="3600"/>
        </w:tabs>
        <w:ind w:left="3600" w:hanging="360"/>
      </w:pPr>
      <w:rPr>
        <w:rFonts w:ascii="Arial" w:hAnsi="Arial" w:hint="default"/>
      </w:rPr>
    </w:lvl>
    <w:lvl w:ilvl="5" w:tplc="B188264C" w:tentative="1">
      <w:start w:val="1"/>
      <w:numFmt w:val="bullet"/>
      <w:lvlText w:val="•"/>
      <w:lvlJc w:val="left"/>
      <w:pPr>
        <w:tabs>
          <w:tab w:val="num" w:pos="4320"/>
        </w:tabs>
        <w:ind w:left="4320" w:hanging="360"/>
      </w:pPr>
      <w:rPr>
        <w:rFonts w:ascii="Arial" w:hAnsi="Arial" w:hint="default"/>
      </w:rPr>
    </w:lvl>
    <w:lvl w:ilvl="6" w:tplc="96BA0C64" w:tentative="1">
      <w:start w:val="1"/>
      <w:numFmt w:val="bullet"/>
      <w:lvlText w:val="•"/>
      <w:lvlJc w:val="left"/>
      <w:pPr>
        <w:tabs>
          <w:tab w:val="num" w:pos="5040"/>
        </w:tabs>
        <w:ind w:left="5040" w:hanging="360"/>
      </w:pPr>
      <w:rPr>
        <w:rFonts w:ascii="Arial" w:hAnsi="Arial" w:hint="default"/>
      </w:rPr>
    </w:lvl>
    <w:lvl w:ilvl="7" w:tplc="BD060742" w:tentative="1">
      <w:start w:val="1"/>
      <w:numFmt w:val="bullet"/>
      <w:lvlText w:val="•"/>
      <w:lvlJc w:val="left"/>
      <w:pPr>
        <w:tabs>
          <w:tab w:val="num" w:pos="5760"/>
        </w:tabs>
        <w:ind w:left="5760" w:hanging="360"/>
      </w:pPr>
      <w:rPr>
        <w:rFonts w:ascii="Arial" w:hAnsi="Arial" w:hint="default"/>
      </w:rPr>
    </w:lvl>
    <w:lvl w:ilvl="8" w:tplc="E1E0EB3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CFF71F1"/>
    <w:multiLevelType w:val="hybridMultilevel"/>
    <w:tmpl w:val="E34C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884164"/>
    <w:multiLevelType w:val="hybridMultilevel"/>
    <w:tmpl w:val="AB46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A10B55"/>
    <w:multiLevelType w:val="hybridMultilevel"/>
    <w:tmpl w:val="C2E0A7C6"/>
    <w:lvl w:ilvl="0" w:tplc="F7368890">
      <w:start w:val="1"/>
      <w:numFmt w:val="bullet"/>
      <w:lvlText w:val="•"/>
      <w:lvlJc w:val="left"/>
      <w:pPr>
        <w:tabs>
          <w:tab w:val="num" w:pos="720"/>
        </w:tabs>
        <w:ind w:left="720" w:hanging="360"/>
      </w:pPr>
      <w:rPr>
        <w:rFonts w:ascii="Arial" w:hAnsi="Arial" w:hint="default"/>
      </w:rPr>
    </w:lvl>
    <w:lvl w:ilvl="1" w:tplc="A44C8CBA" w:tentative="1">
      <w:start w:val="1"/>
      <w:numFmt w:val="bullet"/>
      <w:lvlText w:val="•"/>
      <w:lvlJc w:val="left"/>
      <w:pPr>
        <w:tabs>
          <w:tab w:val="num" w:pos="1440"/>
        </w:tabs>
        <w:ind w:left="1440" w:hanging="360"/>
      </w:pPr>
      <w:rPr>
        <w:rFonts w:ascii="Arial" w:hAnsi="Arial" w:hint="default"/>
      </w:rPr>
    </w:lvl>
    <w:lvl w:ilvl="2" w:tplc="4940AF60" w:tentative="1">
      <w:start w:val="1"/>
      <w:numFmt w:val="bullet"/>
      <w:lvlText w:val="•"/>
      <w:lvlJc w:val="left"/>
      <w:pPr>
        <w:tabs>
          <w:tab w:val="num" w:pos="2160"/>
        </w:tabs>
        <w:ind w:left="2160" w:hanging="360"/>
      </w:pPr>
      <w:rPr>
        <w:rFonts w:ascii="Arial" w:hAnsi="Arial" w:hint="default"/>
      </w:rPr>
    </w:lvl>
    <w:lvl w:ilvl="3" w:tplc="9484F882" w:tentative="1">
      <w:start w:val="1"/>
      <w:numFmt w:val="bullet"/>
      <w:lvlText w:val="•"/>
      <w:lvlJc w:val="left"/>
      <w:pPr>
        <w:tabs>
          <w:tab w:val="num" w:pos="2880"/>
        </w:tabs>
        <w:ind w:left="2880" w:hanging="360"/>
      </w:pPr>
      <w:rPr>
        <w:rFonts w:ascii="Arial" w:hAnsi="Arial" w:hint="default"/>
      </w:rPr>
    </w:lvl>
    <w:lvl w:ilvl="4" w:tplc="56D47BA8" w:tentative="1">
      <w:start w:val="1"/>
      <w:numFmt w:val="bullet"/>
      <w:lvlText w:val="•"/>
      <w:lvlJc w:val="left"/>
      <w:pPr>
        <w:tabs>
          <w:tab w:val="num" w:pos="3600"/>
        </w:tabs>
        <w:ind w:left="3600" w:hanging="360"/>
      </w:pPr>
      <w:rPr>
        <w:rFonts w:ascii="Arial" w:hAnsi="Arial" w:hint="default"/>
      </w:rPr>
    </w:lvl>
    <w:lvl w:ilvl="5" w:tplc="432AFB78" w:tentative="1">
      <w:start w:val="1"/>
      <w:numFmt w:val="bullet"/>
      <w:lvlText w:val="•"/>
      <w:lvlJc w:val="left"/>
      <w:pPr>
        <w:tabs>
          <w:tab w:val="num" w:pos="4320"/>
        </w:tabs>
        <w:ind w:left="4320" w:hanging="360"/>
      </w:pPr>
      <w:rPr>
        <w:rFonts w:ascii="Arial" w:hAnsi="Arial" w:hint="default"/>
      </w:rPr>
    </w:lvl>
    <w:lvl w:ilvl="6" w:tplc="C85C26B4" w:tentative="1">
      <w:start w:val="1"/>
      <w:numFmt w:val="bullet"/>
      <w:lvlText w:val="•"/>
      <w:lvlJc w:val="left"/>
      <w:pPr>
        <w:tabs>
          <w:tab w:val="num" w:pos="5040"/>
        </w:tabs>
        <w:ind w:left="5040" w:hanging="360"/>
      </w:pPr>
      <w:rPr>
        <w:rFonts w:ascii="Arial" w:hAnsi="Arial" w:hint="default"/>
      </w:rPr>
    </w:lvl>
    <w:lvl w:ilvl="7" w:tplc="5560AC76" w:tentative="1">
      <w:start w:val="1"/>
      <w:numFmt w:val="bullet"/>
      <w:lvlText w:val="•"/>
      <w:lvlJc w:val="left"/>
      <w:pPr>
        <w:tabs>
          <w:tab w:val="num" w:pos="5760"/>
        </w:tabs>
        <w:ind w:left="5760" w:hanging="360"/>
      </w:pPr>
      <w:rPr>
        <w:rFonts w:ascii="Arial" w:hAnsi="Arial" w:hint="default"/>
      </w:rPr>
    </w:lvl>
    <w:lvl w:ilvl="8" w:tplc="A48AC1F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ED12FC"/>
    <w:multiLevelType w:val="hybridMultilevel"/>
    <w:tmpl w:val="BCC69BAA"/>
    <w:lvl w:ilvl="0" w:tplc="36AE0478">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CDF6F6B"/>
    <w:multiLevelType w:val="hybridMultilevel"/>
    <w:tmpl w:val="75A4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4B7976"/>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DB40D5"/>
    <w:multiLevelType w:val="hybridMultilevel"/>
    <w:tmpl w:val="E9E6A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61E3D92"/>
    <w:multiLevelType w:val="hybridMultilevel"/>
    <w:tmpl w:val="7FBA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C632D9"/>
    <w:multiLevelType w:val="hybridMultilevel"/>
    <w:tmpl w:val="42C02CDA"/>
    <w:lvl w:ilvl="0" w:tplc="D8FE21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803635E"/>
    <w:multiLevelType w:val="hybridMultilevel"/>
    <w:tmpl w:val="C97E9A90"/>
    <w:lvl w:ilvl="0" w:tplc="24983DF0">
      <w:start w:val="1"/>
      <w:numFmt w:val="bullet"/>
      <w:lvlText w:val="•"/>
      <w:lvlJc w:val="left"/>
      <w:pPr>
        <w:tabs>
          <w:tab w:val="num" w:pos="720"/>
        </w:tabs>
        <w:ind w:left="720" w:hanging="360"/>
      </w:pPr>
      <w:rPr>
        <w:rFonts w:ascii="Arial" w:hAnsi="Arial" w:hint="default"/>
      </w:rPr>
    </w:lvl>
    <w:lvl w:ilvl="1" w:tplc="8CE0F7E8" w:tentative="1">
      <w:start w:val="1"/>
      <w:numFmt w:val="bullet"/>
      <w:lvlText w:val="•"/>
      <w:lvlJc w:val="left"/>
      <w:pPr>
        <w:tabs>
          <w:tab w:val="num" w:pos="1440"/>
        </w:tabs>
        <w:ind w:left="1440" w:hanging="360"/>
      </w:pPr>
      <w:rPr>
        <w:rFonts w:ascii="Arial" w:hAnsi="Arial" w:hint="default"/>
      </w:rPr>
    </w:lvl>
    <w:lvl w:ilvl="2" w:tplc="103C1FBA" w:tentative="1">
      <w:start w:val="1"/>
      <w:numFmt w:val="bullet"/>
      <w:lvlText w:val="•"/>
      <w:lvlJc w:val="left"/>
      <w:pPr>
        <w:tabs>
          <w:tab w:val="num" w:pos="2160"/>
        </w:tabs>
        <w:ind w:left="2160" w:hanging="360"/>
      </w:pPr>
      <w:rPr>
        <w:rFonts w:ascii="Arial" w:hAnsi="Arial" w:hint="default"/>
      </w:rPr>
    </w:lvl>
    <w:lvl w:ilvl="3" w:tplc="633A0E82" w:tentative="1">
      <w:start w:val="1"/>
      <w:numFmt w:val="bullet"/>
      <w:lvlText w:val="•"/>
      <w:lvlJc w:val="left"/>
      <w:pPr>
        <w:tabs>
          <w:tab w:val="num" w:pos="2880"/>
        </w:tabs>
        <w:ind w:left="2880" w:hanging="360"/>
      </w:pPr>
      <w:rPr>
        <w:rFonts w:ascii="Arial" w:hAnsi="Arial" w:hint="default"/>
      </w:rPr>
    </w:lvl>
    <w:lvl w:ilvl="4" w:tplc="F3E09E84" w:tentative="1">
      <w:start w:val="1"/>
      <w:numFmt w:val="bullet"/>
      <w:lvlText w:val="•"/>
      <w:lvlJc w:val="left"/>
      <w:pPr>
        <w:tabs>
          <w:tab w:val="num" w:pos="3600"/>
        </w:tabs>
        <w:ind w:left="3600" w:hanging="360"/>
      </w:pPr>
      <w:rPr>
        <w:rFonts w:ascii="Arial" w:hAnsi="Arial" w:hint="default"/>
      </w:rPr>
    </w:lvl>
    <w:lvl w:ilvl="5" w:tplc="CD548478" w:tentative="1">
      <w:start w:val="1"/>
      <w:numFmt w:val="bullet"/>
      <w:lvlText w:val="•"/>
      <w:lvlJc w:val="left"/>
      <w:pPr>
        <w:tabs>
          <w:tab w:val="num" w:pos="4320"/>
        </w:tabs>
        <w:ind w:left="4320" w:hanging="360"/>
      </w:pPr>
      <w:rPr>
        <w:rFonts w:ascii="Arial" w:hAnsi="Arial" w:hint="default"/>
      </w:rPr>
    </w:lvl>
    <w:lvl w:ilvl="6" w:tplc="587CF9D6" w:tentative="1">
      <w:start w:val="1"/>
      <w:numFmt w:val="bullet"/>
      <w:lvlText w:val="•"/>
      <w:lvlJc w:val="left"/>
      <w:pPr>
        <w:tabs>
          <w:tab w:val="num" w:pos="5040"/>
        </w:tabs>
        <w:ind w:left="5040" w:hanging="360"/>
      </w:pPr>
      <w:rPr>
        <w:rFonts w:ascii="Arial" w:hAnsi="Arial" w:hint="default"/>
      </w:rPr>
    </w:lvl>
    <w:lvl w:ilvl="7" w:tplc="3E44085C" w:tentative="1">
      <w:start w:val="1"/>
      <w:numFmt w:val="bullet"/>
      <w:lvlText w:val="•"/>
      <w:lvlJc w:val="left"/>
      <w:pPr>
        <w:tabs>
          <w:tab w:val="num" w:pos="5760"/>
        </w:tabs>
        <w:ind w:left="5760" w:hanging="360"/>
      </w:pPr>
      <w:rPr>
        <w:rFonts w:ascii="Arial" w:hAnsi="Arial" w:hint="default"/>
      </w:rPr>
    </w:lvl>
    <w:lvl w:ilvl="8" w:tplc="2CF0603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8F77090"/>
    <w:multiLevelType w:val="hybridMultilevel"/>
    <w:tmpl w:val="75A4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684899"/>
    <w:multiLevelType w:val="hybridMultilevel"/>
    <w:tmpl w:val="42C02CDA"/>
    <w:lvl w:ilvl="0" w:tplc="D8FE21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DBD0BC8"/>
    <w:multiLevelType w:val="hybridMultilevel"/>
    <w:tmpl w:val="C960F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7"/>
  </w:num>
  <w:num w:numId="4">
    <w:abstractNumId w:val="22"/>
  </w:num>
  <w:num w:numId="5">
    <w:abstractNumId w:val="30"/>
  </w:num>
  <w:num w:numId="6">
    <w:abstractNumId w:val="5"/>
  </w:num>
  <w:num w:numId="7">
    <w:abstractNumId w:val="8"/>
  </w:num>
  <w:num w:numId="8">
    <w:abstractNumId w:val="11"/>
  </w:num>
  <w:num w:numId="9">
    <w:abstractNumId w:val="16"/>
  </w:num>
  <w:num w:numId="10">
    <w:abstractNumId w:val="12"/>
  </w:num>
  <w:num w:numId="11">
    <w:abstractNumId w:val="18"/>
  </w:num>
  <w:num w:numId="12">
    <w:abstractNumId w:val="17"/>
  </w:num>
  <w:num w:numId="13">
    <w:abstractNumId w:val="9"/>
  </w:num>
  <w:num w:numId="14">
    <w:abstractNumId w:val="6"/>
  </w:num>
  <w:num w:numId="15">
    <w:abstractNumId w:val="31"/>
  </w:num>
  <w:num w:numId="16">
    <w:abstractNumId w:val="4"/>
  </w:num>
  <w:num w:numId="17">
    <w:abstractNumId w:val="1"/>
  </w:num>
  <w:num w:numId="18">
    <w:abstractNumId w:val="33"/>
  </w:num>
  <w:num w:numId="19">
    <w:abstractNumId w:val="0"/>
  </w:num>
  <w:num w:numId="20">
    <w:abstractNumId w:val="2"/>
  </w:num>
  <w:num w:numId="21">
    <w:abstractNumId w:val="28"/>
  </w:num>
  <w:num w:numId="22">
    <w:abstractNumId w:val="36"/>
  </w:num>
  <w:num w:numId="23">
    <w:abstractNumId w:val="15"/>
  </w:num>
  <w:num w:numId="24">
    <w:abstractNumId w:val="29"/>
  </w:num>
  <w:num w:numId="25">
    <w:abstractNumId w:val="35"/>
  </w:num>
  <w:num w:numId="26">
    <w:abstractNumId w:val="10"/>
  </w:num>
  <w:num w:numId="27">
    <w:abstractNumId w:val="23"/>
  </w:num>
  <w:num w:numId="28">
    <w:abstractNumId w:val="26"/>
  </w:num>
  <w:num w:numId="29">
    <w:abstractNumId w:val="32"/>
  </w:num>
  <w:num w:numId="30">
    <w:abstractNumId w:val="25"/>
  </w:num>
  <w:num w:numId="31">
    <w:abstractNumId w:val="14"/>
  </w:num>
  <w:num w:numId="32">
    <w:abstractNumId w:val="3"/>
  </w:num>
  <w:num w:numId="33">
    <w:abstractNumId w:val="34"/>
  </w:num>
  <w:num w:numId="34">
    <w:abstractNumId w:val="21"/>
  </w:num>
  <w:num w:numId="35">
    <w:abstractNumId w:val="27"/>
  </w:num>
  <w:num w:numId="36">
    <w:abstractNumId w:val="19"/>
  </w:num>
  <w:num w:numId="37">
    <w:abstractNumId w:val="24"/>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53"/>
    <w:rsid w:val="00003CA0"/>
    <w:rsid w:val="00007926"/>
    <w:rsid w:val="00007928"/>
    <w:rsid w:val="000101A3"/>
    <w:rsid w:val="00010C28"/>
    <w:rsid w:val="00011C12"/>
    <w:rsid w:val="00014EC6"/>
    <w:rsid w:val="00017D61"/>
    <w:rsid w:val="00021799"/>
    <w:rsid w:val="00025207"/>
    <w:rsid w:val="00027964"/>
    <w:rsid w:val="00031F1D"/>
    <w:rsid w:val="00036E9B"/>
    <w:rsid w:val="00040184"/>
    <w:rsid w:val="00040B59"/>
    <w:rsid w:val="00041A10"/>
    <w:rsid w:val="000420E4"/>
    <w:rsid w:val="0004363D"/>
    <w:rsid w:val="00044F8E"/>
    <w:rsid w:val="000451F6"/>
    <w:rsid w:val="000474FD"/>
    <w:rsid w:val="00052C95"/>
    <w:rsid w:val="000535B5"/>
    <w:rsid w:val="00053C65"/>
    <w:rsid w:val="00060090"/>
    <w:rsid w:val="000608EF"/>
    <w:rsid w:val="000752FC"/>
    <w:rsid w:val="000754F9"/>
    <w:rsid w:val="00077726"/>
    <w:rsid w:val="00077F34"/>
    <w:rsid w:val="0008260C"/>
    <w:rsid w:val="00082BA4"/>
    <w:rsid w:val="0008374C"/>
    <w:rsid w:val="000861B2"/>
    <w:rsid w:val="0008788A"/>
    <w:rsid w:val="00090F91"/>
    <w:rsid w:val="00093D3A"/>
    <w:rsid w:val="0009549A"/>
    <w:rsid w:val="000A1E19"/>
    <w:rsid w:val="000A5D51"/>
    <w:rsid w:val="000A6246"/>
    <w:rsid w:val="000A62C0"/>
    <w:rsid w:val="000A7A9C"/>
    <w:rsid w:val="000B1C9A"/>
    <w:rsid w:val="000B2D0C"/>
    <w:rsid w:val="000B4E80"/>
    <w:rsid w:val="000C0BDC"/>
    <w:rsid w:val="000C3597"/>
    <w:rsid w:val="000C4A72"/>
    <w:rsid w:val="000D1749"/>
    <w:rsid w:val="000D41C8"/>
    <w:rsid w:val="000D576C"/>
    <w:rsid w:val="000D754C"/>
    <w:rsid w:val="000E0CBB"/>
    <w:rsid w:val="000E3C28"/>
    <w:rsid w:val="000E5E56"/>
    <w:rsid w:val="000E63EE"/>
    <w:rsid w:val="000E78F6"/>
    <w:rsid w:val="000F1169"/>
    <w:rsid w:val="000F204F"/>
    <w:rsid w:val="000F73A2"/>
    <w:rsid w:val="00100644"/>
    <w:rsid w:val="00100695"/>
    <w:rsid w:val="00101B38"/>
    <w:rsid w:val="00106A2D"/>
    <w:rsid w:val="00110CD5"/>
    <w:rsid w:val="0011174C"/>
    <w:rsid w:val="00111879"/>
    <w:rsid w:val="001125DC"/>
    <w:rsid w:val="00112843"/>
    <w:rsid w:val="0011391B"/>
    <w:rsid w:val="00114C23"/>
    <w:rsid w:val="00115A37"/>
    <w:rsid w:val="001163E9"/>
    <w:rsid w:val="0011722F"/>
    <w:rsid w:val="00121284"/>
    <w:rsid w:val="001239A2"/>
    <w:rsid w:val="00124A0E"/>
    <w:rsid w:val="0012670F"/>
    <w:rsid w:val="00127DC3"/>
    <w:rsid w:val="00133053"/>
    <w:rsid w:val="00133F25"/>
    <w:rsid w:val="001346CE"/>
    <w:rsid w:val="001348DD"/>
    <w:rsid w:val="00136576"/>
    <w:rsid w:val="00137864"/>
    <w:rsid w:val="00141327"/>
    <w:rsid w:val="0014265F"/>
    <w:rsid w:val="001435B6"/>
    <w:rsid w:val="00144734"/>
    <w:rsid w:val="00152E3F"/>
    <w:rsid w:val="001534F7"/>
    <w:rsid w:val="00154559"/>
    <w:rsid w:val="001548EE"/>
    <w:rsid w:val="001560D6"/>
    <w:rsid w:val="001619C9"/>
    <w:rsid w:val="001633ED"/>
    <w:rsid w:val="00164FC8"/>
    <w:rsid w:val="0016551A"/>
    <w:rsid w:val="00171C6E"/>
    <w:rsid w:val="00174933"/>
    <w:rsid w:val="00177914"/>
    <w:rsid w:val="00180F1D"/>
    <w:rsid w:val="001850B4"/>
    <w:rsid w:val="00185F54"/>
    <w:rsid w:val="0018629F"/>
    <w:rsid w:val="001875FA"/>
    <w:rsid w:val="00187614"/>
    <w:rsid w:val="00190E34"/>
    <w:rsid w:val="0019375E"/>
    <w:rsid w:val="00193988"/>
    <w:rsid w:val="00195F70"/>
    <w:rsid w:val="001A0917"/>
    <w:rsid w:val="001A0F43"/>
    <w:rsid w:val="001A45B9"/>
    <w:rsid w:val="001A6117"/>
    <w:rsid w:val="001B18A5"/>
    <w:rsid w:val="001B2038"/>
    <w:rsid w:val="001B2241"/>
    <w:rsid w:val="001B4844"/>
    <w:rsid w:val="001B4C0A"/>
    <w:rsid w:val="001B6A77"/>
    <w:rsid w:val="001C0290"/>
    <w:rsid w:val="001C43C9"/>
    <w:rsid w:val="001C4458"/>
    <w:rsid w:val="001C4B46"/>
    <w:rsid w:val="001C78EE"/>
    <w:rsid w:val="001D1F00"/>
    <w:rsid w:val="001D2F14"/>
    <w:rsid w:val="001D3616"/>
    <w:rsid w:val="001D5B74"/>
    <w:rsid w:val="001D5CDF"/>
    <w:rsid w:val="001E272E"/>
    <w:rsid w:val="001E477A"/>
    <w:rsid w:val="001E5BD3"/>
    <w:rsid w:val="001F104A"/>
    <w:rsid w:val="001F3D13"/>
    <w:rsid w:val="001F455C"/>
    <w:rsid w:val="001F5F4B"/>
    <w:rsid w:val="001F77CE"/>
    <w:rsid w:val="00200123"/>
    <w:rsid w:val="00201238"/>
    <w:rsid w:val="00201C49"/>
    <w:rsid w:val="002042C4"/>
    <w:rsid w:val="00205D76"/>
    <w:rsid w:val="002103A7"/>
    <w:rsid w:val="00210C17"/>
    <w:rsid w:val="00211A6F"/>
    <w:rsid w:val="00211CBB"/>
    <w:rsid w:val="0021631A"/>
    <w:rsid w:val="00217684"/>
    <w:rsid w:val="002177EA"/>
    <w:rsid w:val="00221977"/>
    <w:rsid w:val="002228DD"/>
    <w:rsid w:val="0022450C"/>
    <w:rsid w:val="002277C9"/>
    <w:rsid w:val="00230E71"/>
    <w:rsid w:val="0023182D"/>
    <w:rsid w:val="0023319E"/>
    <w:rsid w:val="00236AC0"/>
    <w:rsid w:val="00242436"/>
    <w:rsid w:val="002431D3"/>
    <w:rsid w:val="002445A1"/>
    <w:rsid w:val="002452F8"/>
    <w:rsid w:val="00245669"/>
    <w:rsid w:val="002500D8"/>
    <w:rsid w:val="00250577"/>
    <w:rsid w:val="0025121E"/>
    <w:rsid w:val="00251AA0"/>
    <w:rsid w:val="00251B01"/>
    <w:rsid w:val="00253CB1"/>
    <w:rsid w:val="00254F69"/>
    <w:rsid w:val="0025572D"/>
    <w:rsid w:val="00261247"/>
    <w:rsid w:val="0026219F"/>
    <w:rsid w:val="00263064"/>
    <w:rsid w:val="002665DD"/>
    <w:rsid w:val="00273FB1"/>
    <w:rsid w:val="002758D6"/>
    <w:rsid w:val="00276F57"/>
    <w:rsid w:val="002812F3"/>
    <w:rsid w:val="002819E3"/>
    <w:rsid w:val="0028202F"/>
    <w:rsid w:val="0028229E"/>
    <w:rsid w:val="00283982"/>
    <w:rsid w:val="00287BAA"/>
    <w:rsid w:val="00291078"/>
    <w:rsid w:val="002918DF"/>
    <w:rsid w:val="00291EF8"/>
    <w:rsid w:val="00292412"/>
    <w:rsid w:val="00294259"/>
    <w:rsid w:val="0029448C"/>
    <w:rsid w:val="002A22C8"/>
    <w:rsid w:val="002A25EA"/>
    <w:rsid w:val="002A58DF"/>
    <w:rsid w:val="002A7095"/>
    <w:rsid w:val="002B1176"/>
    <w:rsid w:val="002B23EE"/>
    <w:rsid w:val="002B43BB"/>
    <w:rsid w:val="002B61E9"/>
    <w:rsid w:val="002C06FD"/>
    <w:rsid w:val="002C10B3"/>
    <w:rsid w:val="002C51CA"/>
    <w:rsid w:val="002C77D1"/>
    <w:rsid w:val="002C7A9B"/>
    <w:rsid w:val="002D0189"/>
    <w:rsid w:val="002D06C8"/>
    <w:rsid w:val="002D2AA5"/>
    <w:rsid w:val="002D37B8"/>
    <w:rsid w:val="002D7003"/>
    <w:rsid w:val="002E1CBE"/>
    <w:rsid w:val="002E6627"/>
    <w:rsid w:val="002F15ED"/>
    <w:rsid w:val="002F1BB5"/>
    <w:rsid w:val="002F1CF5"/>
    <w:rsid w:val="002F2A03"/>
    <w:rsid w:val="003002C4"/>
    <w:rsid w:val="003005BC"/>
    <w:rsid w:val="003049B5"/>
    <w:rsid w:val="0030597A"/>
    <w:rsid w:val="00306C79"/>
    <w:rsid w:val="003073C8"/>
    <w:rsid w:val="00307C4C"/>
    <w:rsid w:val="00307CF4"/>
    <w:rsid w:val="003134CF"/>
    <w:rsid w:val="00313B3D"/>
    <w:rsid w:val="003169D4"/>
    <w:rsid w:val="0031700E"/>
    <w:rsid w:val="0032030B"/>
    <w:rsid w:val="003223BB"/>
    <w:rsid w:val="00323324"/>
    <w:rsid w:val="00323949"/>
    <w:rsid w:val="00324909"/>
    <w:rsid w:val="0033251E"/>
    <w:rsid w:val="003327F0"/>
    <w:rsid w:val="00334C3E"/>
    <w:rsid w:val="003364DB"/>
    <w:rsid w:val="00337072"/>
    <w:rsid w:val="0033711C"/>
    <w:rsid w:val="00343360"/>
    <w:rsid w:val="003444B2"/>
    <w:rsid w:val="003457FA"/>
    <w:rsid w:val="00347580"/>
    <w:rsid w:val="00350EF7"/>
    <w:rsid w:val="00351D39"/>
    <w:rsid w:val="00351E2C"/>
    <w:rsid w:val="00352E20"/>
    <w:rsid w:val="00356521"/>
    <w:rsid w:val="003576B2"/>
    <w:rsid w:val="00357AB6"/>
    <w:rsid w:val="003619D8"/>
    <w:rsid w:val="003622D9"/>
    <w:rsid w:val="0036479B"/>
    <w:rsid w:val="00364CF6"/>
    <w:rsid w:val="003712BF"/>
    <w:rsid w:val="003716FB"/>
    <w:rsid w:val="0037305D"/>
    <w:rsid w:val="00373F78"/>
    <w:rsid w:val="00374806"/>
    <w:rsid w:val="00374E8A"/>
    <w:rsid w:val="00376202"/>
    <w:rsid w:val="00381DEA"/>
    <w:rsid w:val="00382FF9"/>
    <w:rsid w:val="00383168"/>
    <w:rsid w:val="00384B9F"/>
    <w:rsid w:val="00386385"/>
    <w:rsid w:val="00386E4E"/>
    <w:rsid w:val="003870A7"/>
    <w:rsid w:val="00387144"/>
    <w:rsid w:val="00387792"/>
    <w:rsid w:val="00393C86"/>
    <w:rsid w:val="00394442"/>
    <w:rsid w:val="003A33AC"/>
    <w:rsid w:val="003A43A8"/>
    <w:rsid w:val="003B0CBE"/>
    <w:rsid w:val="003B1264"/>
    <w:rsid w:val="003C1176"/>
    <w:rsid w:val="003C1825"/>
    <w:rsid w:val="003C2D62"/>
    <w:rsid w:val="003C5B54"/>
    <w:rsid w:val="003D0F19"/>
    <w:rsid w:val="003D1D29"/>
    <w:rsid w:val="003D3CAE"/>
    <w:rsid w:val="003D3E93"/>
    <w:rsid w:val="003D3EA4"/>
    <w:rsid w:val="003D4884"/>
    <w:rsid w:val="003D4EF1"/>
    <w:rsid w:val="003E08F0"/>
    <w:rsid w:val="003E140C"/>
    <w:rsid w:val="003E23E6"/>
    <w:rsid w:val="003E2D3C"/>
    <w:rsid w:val="003E2FD2"/>
    <w:rsid w:val="003E4CEB"/>
    <w:rsid w:val="003E6324"/>
    <w:rsid w:val="003E659A"/>
    <w:rsid w:val="003E6684"/>
    <w:rsid w:val="003E6D00"/>
    <w:rsid w:val="003E70C3"/>
    <w:rsid w:val="003F046C"/>
    <w:rsid w:val="003F0508"/>
    <w:rsid w:val="003F14BA"/>
    <w:rsid w:val="003F2BE8"/>
    <w:rsid w:val="003F37F9"/>
    <w:rsid w:val="003F4713"/>
    <w:rsid w:val="003F499C"/>
    <w:rsid w:val="003F65B9"/>
    <w:rsid w:val="00401D84"/>
    <w:rsid w:val="00402DF2"/>
    <w:rsid w:val="0041055F"/>
    <w:rsid w:val="004106EA"/>
    <w:rsid w:val="00410ECF"/>
    <w:rsid w:val="00412DF5"/>
    <w:rsid w:val="00415F84"/>
    <w:rsid w:val="00416743"/>
    <w:rsid w:val="00416ADA"/>
    <w:rsid w:val="00417F00"/>
    <w:rsid w:val="004226EC"/>
    <w:rsid w:val="00425E2D"/>
    <w:rsid w:val="004278C8"/>
    <w:rsid w:val="00430D54"/>
    <w:rsid w:val="00431472"/>
    <w:rsid w:val="00431E5B"/>
    <w:rsid w:val="00432780"/>
    <w:rsid w:val="00436EBC"/>
    <w:rsid w:val="00443009"/>
    <w:rsid w:val="00445B13"/>
    <w:rsid w:val="00446BA0"/>
    <w:rsid w:val="00447E3D"/>
    <w:rsid w:val="0045068A"/>
    <w:rsid w:val="00451F84"/>
    <w:rsid w:val="00451FF5"/>
    <w:rsid w:val="00453185"/>
    <w:rsid w:val="00453A7A"/>
    <w:rsid w:val="00453F5D"/>
    <w:rsid w:val="00454571"/>
    <w:rsid w:val="00454891"/>
    <w:rsid w:val="004548C9"/>
    <w:rsid w:val="004557B1"/>
    <w:rsid w:val="00455CF8"/>
    <w:rsid w:val="004609A7"/>
    <w:rsid w:val="0046169C"/>
    <w:rsid w:val="004623BF"/>
    <w:rsid w:val="004627D7"/>
    <w:rsid w:val="00465138"/>
    <w:rsid w:val="00465FBE"/>
    <w:rsid w:val="004675A3"/>
    <w:rsid w:val="004710AC"/>
    <w:rsid w:val="00472674"/>
    <w:rsid w:val="0047349F"/>
    <w:rsid w:val="00474F58"/>
    <w:rsid w:val="004763D4"/>
    <w:rsid w:val="00477B17"/>
    <w:rsid w:val="00483729"/>
    <w:rsid w:val="00490772"/>
    <w:rsid w:val="0049133D"/>
    <w:rsid w:val="00496182"/>
    <w:rsid w:val="004A2E5C"/>
    <w:rsid w:val="004A5256"/>
    <w:rsid w:val="004A54F5"/>
    <w:rsid w:val="004A554C"/>
    <w:rsid w:val="004A5847"/>
    <w:rsid w:val="004A5F41"/>
    <w:rsid w:val="004B130E"/>
    <w:rsid w:val="004B2012"/>
    <w:rsid w:val="004C22EB"/>
    <w:rsid w:val="004C2DCB"/>
    <w:rsid w:val="004C4FE4"/>
    <w:rsid w:val="004C5F27"/>
    <w:rsid w:val="004C6A54"/>
    <w:rsid w:val="004D0049"/>
    <w:rsid w:val="004D2269"/>
    <w:rsid w:val="004D27E1"/>
    <w:rsid w:val="004D2C46"/>
    <w:rsid w:val="004D2FA2"/>
    <w:rsid w:val="004D5222"/>
    <w:rsid w:val="004E46FB"/>
    <w:rsid w:val="004F630D"/>
    <w:rsid w:val="004F637E"/>
    <w:rsid w:val="004F7768"/>
    <w:rsid w:val="0050396A"/>
    <w:rsid w:val="0050556E"/>
    <w:rsid w:val="0051194F"/>
    <w:rsid w:val="00512EC9"/>
    <w:rsid w:val="00513159"/>
    <w:rsid w:val="0051568B"/>
    <w:rsid w:val="00521D7B"/>
    <w:rsid w:val="00523B12"/>
    <w:rsid w:val="00524B10"/>
    <w:rsid w:val="0053199B"/>
    <w:rsid w:val="0053339D"/>
    <w:rsid w:val="00536335"/>
    <w:rsid w:val="00540167"/>
    <w:rsid w:val="00545994"/>
    <w:rsid w:val="00547DD0"/>
    <w:rsid w:val="005502AF"/>
    <w:rsid w:val="00551CF6"/>
    <w:rsid w:val="00551E7F"/>
    <w:rsid w:val="00551F64"/>
    <w:rsid w:val="00553899"/>
    <w:rsid w:val="00553956"/>
    <w:rsid w:val="00553AB9"/>
    <w:rsid w:val="00555E99"/>
    <w:rsid w:val="00560F29"/>
    <w:rsid w:val="00563091"/>
    <w:rsid w:val="00564CB6"/>
    <w:rsid w:val="00566B4E"/>
    <w:rsid w:val="005702E8"/>
    <w:rsid w:val="0057047A"/>
    <w:rsid w:val="005718F3"/>
    <w:rsid w:val="00575E15"/>
    <w:rsid w:val="0057730C"/>
    <w:rsid w:val="005838A4"/>
    <w:rsid w:val="00584F0C"/>
    <w:rsid w:val="00585878"/>
    <w:rsid w:val="00591644"/>
    <w:rsid w:val="00594A84"/>
    <w:rsid w:val="0059682F"/>
    <w:rsid w:val="0059706D"/>
    <w:rsid w:val="005A1C6A"/>
    <w:rsid w:val="005A40BE"/>
    <w:rsid w:val="005A60DC"/>
    <w:rsid w:val="005B101B"/>
    <w:rsid w:val="005B2219"/>
    <w:rsid w:val="005B2F0C"/>
    <w:rsid w:val="005B3277"/>
    <w:rsid w:val="005B3AE8"/>
    <w:rsid w:val="005B52D4"/>
    <w:rsid w:val="005B6723"/>
    <w:rsid w:val="005C5FF9"/>
    <w:rsid w:val="005D0565"/>
    <w:rsid w:val="005D113F"/>
    <w:rsid w:val="005D2A0B"/>
    <w:rsid w:val="005D2C9A"/>
    <w:rsid w:val="005D7546"/>
    <w:rsid w:val="005E39F3"/>
    <w:rsid w:val="005E4471"/>
    <w:rsid w:val="005E6416"/>
    <w:rsid w:val="005F2CA5"/>
    <w:rsid w:val="005F4314"/>
    <w:rsid w:val="005F55A0"/>
    <w:rsid w:val="0060113C"/>
    <w:rsid w:val="006037AC"/>
    <w:rsid w:val="00603CB8"/>
    <w:rsid w:val="00605585"/>
    <w:rsid w:val="0061136E"/>
    <w:rsid w:val="00614135"/>
    <w:rsid w:val="006211C6"/>
    <w:rsid w:val="006218DE"/>
    <w:rsid w:val="00622944"/>
    <w:rsid w:val="00623304"/>
    <w:rsid w:val="006237D6"/>
    <w:rsid w:val="00623DC9"/>
    <w:rsid w:val="006269B4"/>
    <w:rsid w:val="00630974"/>
    <w:rsid w:val="006334C4"/>
    <w:rsid w:val="00633AEE"/>
    <w:rsid w:val="00634EE8"/>
    <w:rsid w:val="00636891"/>
    <w:rsid w:val="00637C34"/>
    <w:rsid w:val="00646246"/>
    <w:rsid w:val="006471A0"/>
    <w:rsid w:val="00647350"/>
    <w:rsid w:val="00647882"/>
    <w:rsid w:val="00651886"/>
    <w:rsid w:val="00653A4D"/>
    <w:rsid w:val="00653C83"/>
    <w:rsid w:val="00653E51"/>
    <w:rsid w:val="00654715"/>
    <w:rsid w:val="006556BF"/>
    <w:rsid w:val="006562FA"/>
    <w:rsid w:val="00666744"/>
    <w:rsid w:val="00670E81"/>
    <w:rsid w:val="0067141D"/>
    <w:rsid w:val="006741AD"/>
    <w:rsid w:val="006767CD"/>
    <w:rsid w:val="00676B7C"/>
    <w:rsid w:val="0067798E"/>
    <w:rsid w:val="0068012A"/>
    <w:rsid w:val="00683360"/>
    <w:rsid w:val="00683893"/>
    <w:rsid w:val="00683BCB"/>
    <w:rsid w:val="00684623"/>
    <w:rsid w:val="00684DAC"/>
    <w:rsid w:val="0068701B"/>
    <w:rsid w:val="00692E73"/>
    <w:rsid w:val="006963DC"/>
    <w:rsid w:val="00696A1C"/>
    <w:rsid w:val="00697431"/>
    <w:rsid w:val="006A1228"/>
    <w:rsid w:val="006A3537"/>
    <w:rsid w:val="006B0B63"/>
    <w:rsid w:val="006B6D2F"/>
    <w:rsid w:val="006B6ED5"/>
    <w:rsid w:val="006C0F39"/>
    <w:rsid w:val="006C1BCD"/>
    <w:rsid w:val="006C2AB4"/>
    <w:rsid w:val="006C47EF"/>
    <w:rsid w:val="006C57C5"/>
    <w:rsid w:val="006C716E"/>
    <w:rsid w:val="006C79E9"/>
    <w:rsid w:val="006D0DB3"/>
    <w:rsid w:val="006D0FCA"/>
    <w:rsid w:val="006D2846"/>
    <w:rsid w:val="006D7E02"/>
    <w:rsid w:val="006E13BD"/>
    <w:rsid w:val="006E4FB6"/>
    <w:rsid w:val="006E524B"/>
    <w:rsid w:val="006E776D"/>
    <w:rsid w:val="006E7C19"/>
    <w:rsid w:val="006F0119"/>
    <w:rsid w:val="006F0633"/>
    <w:rsid w:val="006F1243"/>
    <w:rsid w:val="006F147A"/>
    <w:rsid w:val="006F1A8C"/>
    <w:rsid w:val="006F4179"/>
    <w:rsid w:val="006F419D"/>
    <w:rsid w:val="006F74F2"/>
    <w:rsid w:val="00700E8F"/>
    <w:rsid w:val="00707735"/>
    <w:rsid w:val="007105A8"/>
    <w:rsid w:val="00710765"/>
    <w:rsid w:val="00714805"/>
    <w:rsid w:val="00717EBB"/>
    <w:rsid w:val="00720164"/>
    <w:rsid w:val="007203FA"/>
    <w:rsid w:val="00721CC7"/>
    <w:rsid w:val="00723E3D"/>
    <w:rsid w:val="007255D5"/>
    <w:rsid w:val="0072592B"/>
    <w:rsid w:val="007278B4"/>
    <w:rsid w:val="00731AAC"/>
    <w:rsid w:val="00732CB8"/>
    <w:rsid w:val="00736768"/>
    <w:rsid w:val="00741A14"/>
    <w:rsid w:val="007460E3"/>
    <w:rsid w:val="00747020"/>
    <w:rsid w:val="00747713"/>
    <w:rsid w:val="0075026F"/>
    <w:rsid w:val="00756E68"/>
    <w:rsid w:val="00761E29"/>
    <w:rsid w:val="00762DA6"/>
    <w:rsid w:val="00763251"/>
    <w:rsid w:val="00763427"/>
    <w:rsid w:val="007653A5"/>
    <w:rsid w:val="00766264"/>
    <w:rsid w:val="00766B55"/>
    <w:rsid w:val="00767059"/>
    <w:rsid w:val="00771AD8"/>
    <w:rsid w:val="00771D3A"/>
    <w:rsid w:val="00782F69"/>
    <w:rsid w:val="00784A7D"/>
    <w:rsid w:val="00792E80"/>
    <w:rsid w:val="007950BB"/>
    <w:rsid w:val="00795F0A"/>
    <w:rsid w:val="00796BC6"/>
    <w:rsid w:val="007A099F"/>
    <w:rsid w:val="007A47BC"/>
    <w:rsid w:val="007B0C56"/>
    <w:rsid w:val="007B1E45"/>
    <w:rsid w:val="007B2603"/>
    <w:rsid w:val="007B2CB9"/>
    <w:rsid w:val="007B3CE8"/>
    <w:rsid w:val="007B547E"/>
    <w:rsid w:val="007B77EC"/>
    <w:rsid w:val="007C0402"/>
    <w:rsid w:val="007C20E5"/>
    <w:rsid w:val="007C2BD4"/>
    <w:rsid w:val="007C39B0"/>
    <w:rsid w:val="007D23FE"/>
    <w:rsid w:val="007D36E5"/>
    <w:rsid w:val="007D48F7"/>
    <w:rsid w:val="007D57E1"/>
    <w:rsid w:val="007E0958"/>
    <w:rsid w:val="007E2E03"/>
    <w:rsid w:val="007E2EAB"/>
    <w:rsid w:val="007E427D"/>
    <w:rsid w:val="007E4942"/>
    <w:rsid w:val="007E68D6"/>
    <w:rsid w:val="007E694B"/>
    <w:rsid w:val="007E6C9C"/>
    <w:rsid w:val="007F2599"/>
    <w:rsid w:val="007F3C1E"/>
    <w:rsid w:val="007F3CE0"/>
    <w:rsid w:val="007F49E1"/>
    <w:rsid w:val="007F63A4"/>
    <w:rsid w:val="00800052"/>
    <w:rsid w:val="008049E6"/>
    <w:rsid w:val="00810B76"/>
    <w:rsid w:val="008116DF"/>
    <w:rsid w:val="008130DF"/>
    <w:rsid w:val="00813371"/>
    <w:rsid w:val="0081366A"/>
    <w:rsid w:val="0081374C"/>
    <w:rsid w:val="0081517C"/>
    <w:rsid w:val="0081678E"/>
    <w:rsid w:val="00824670"/>
    <w:rsid w:val="008250CE"/>
    <w:rsid w:val="008257AD"/>
    <w:rsid w:val="00825C22"/>
    <w:rsid w:val="00825FC5"/>
    <w:rsid w:val="008266C3"/>
    <w:rsid w:val="00835407"/>
    <w:rsid w:val="00836BCA"/>
    <w:rsid w:val="008408EB"/>
    <w:rsid w:val="00843314"/>
    <w:rsid w:val="0084392C"/>
    <w:rsid w:val="00846382"/>
    <w:rsid w:val="00846ECD"/>
    <w:rsid w:val="00853959"/>
    <w:rsid w:val="00853FF1"/>
    <w:rsid w:val="00854270"/>
    <w:rsid w:val="008543AB"/>
    <w:rsid w:val="00856C22"/>
    <w:rsid w:val="00857D61"/>
    <w:rsid w:val="0086022A"/>
    <w:rsid w:val="00862C06"/>
    <w:rsid w:val="008656EB"/>
    <w:rsid w:val="0086682E"/>
    <w:rsid w:val="00870645"/>
    <w:rsid w:val="00871333"/>
    <w:rsid w:val="0087183D"/>
    <w:rsid w:val="00873172"/>
    <w:rsid w:val="008747BB"/>
    <w:rsid w:val="0087486C"/>
    <w:rsid w:val="008750E5"/>
    <w:rsid w:val="008757CF"/>
    <w:rsid w:val="00876215"/>
    <w:rsid w:val="00886223"/>
    <w:rsid w:val="00887BE7"/>
    <w:rsid w:val="0089293C"/>
    <w:rsid w:val="008942E8"/>
    <w:rsid w:val="008943EF"/>
    <w:rsid w:val="00896F31"/>
    <w:rsid w:val="008A1185"/>
    <w:rsid w:val="008A15E1"/>
    <w:rsid w:val="008A6711"/>
    <w:rsid w:val="008A6C3E"/>
    <w:rsid w:val="008A6E68"/>
    <w:rsid w:val="008A7F1D"/>
    <w:rsid w:val="008B0042"/>
    <w:rsid w:val="008B05B5"/>
    <w:rsid w:val="008B05F3"/>
    <w:rsid w:val="008B09D3"/>
    <w:rsid w:val="008B322D"/>
    <w:rsid w:val="008B6CF9"/>
    <w:rsid w:val="008B7F0F"/>
    <w:rsid w:val="008C43F8"/>
    <w:rsid w:val="008C507A"/>
    <w:rsid w:val="008C7D2D"/>
    <w:rsid w:val="008D2151"/>
    <w:rsid w:val="008D28BA"/>
    <w:rsid w:val="008D2FEC"/>
    <w:rsid w:val="008D31A7"/>
    <w:rsid w:val="008D4E0B"/>
    <w:rsid w:val="008D652A"/>
    <w:rsid w:val="008E6286"/>
    <w:rsid w:val="008F104A"/>
    <w:rsid w:val="008F1946"/>
    <w:rsid w:val="008F514A"/>
    <w:rsid w:val="008F78E2"/>
    <w:rsid w:val="00901511"/>
    <w:rsid w:val="0090517A"/>
    <w:rsid w:val="00906B7E"/>
    <w:rsid w:val="00907202"/>
    <w:rsid w:val="00910F3C"/>
    <w:rsid w:val="00910F57"/>
    <w:rsid w:val="00912177"/>
    <w:rsid w:val="0091368F"/>
    <w:rsid w:val="00915906"/>
    <w:rsid w:val="00916753"/>
    <w:rsid w:val="00920605"/>
    <w:rsid w:val="00920AC5"/>
    <w:rsid w:val="00923DD4"/>
    <w:rsid w:val="00924EEB"/>
    <w:rsid w:val="00926149"/>
    <w:rsid w:val="00931346"/>
    <w:rsid w:val="0093260A"/>
    <w:rsid w:val="0094236A"/>
    <w:rsid w:val="00943501"/>
    <w:rsid w:val="00947387"/>
    <w:rsid w:val="0094752E"/>
    <w:rsid w:val="00951964"/>
    <w:rsid w:val="00953941"/>
    <w:rsid w:val="00957635"/>
    <w:rsid w:val="00963966"/>
    <w:rsid w:val="00965D61"/>
    <w:rsid w:val="00967004"/>
    <w:rsid w:val="00970429"/>
    <w:rsid w:val="00970B90"/>
    <w:rsid w:val="009718BB"/>
    <w:rsid w:val="00972001"/>
    <w:rsid w:val="00973C45"/>
    <w:rsid w:val="009754A7"/>
    <w:rsid w:val="009756F9"/>
    <w:rsid w:val="009764F2"/>
    <w:rsid w:val="00976B47"/>
    <w:rsid w:val="009775EC"/>
    <w:rsid w:val="0097787C"/>
    <w:rsid w:val="00977D29"/>
    <w:rsid w:val="00980767"/>
    <w:rsid w:val="00981D5F"/>
    <w:rsid w:val="00982D6C"/>
    <w:rsid w:val="00985BE0"/>
    <w:rsid w:val="009903BB"/>
    <w:rsid w:val="009908B3"/>
    <w:rsid w:val="00994B35"/>
    <w:rsid w:val="00995AA2"/>
    <w:rsid w:val="00995C27"/>
    <w:rsid w:val="009961AC"/>
    <w:rsid w:val="009A0357"/>
    <w:rsid w:val="009A1330"/>
    <w:rsid w:val="009A1349"/>
    <w:rsid w:val="009A3839"/>
    <w:rsid w:val="009A5B3B"/>
    <w:rsid w:val="009A7373"/>
    <w:rsid w:val="009B1780"/>
    <w:rsid w:val="009B3092"/>
    <w:rsid w:val="009B3351"/>
    <w:rsid w:val="009B3889"/>
    <w:rsid w:val="009B494C"/>
    <w:rsid w:val="009B4F54"/>
    <w:rsid w:val="009B5CF1"/>
    <w:rsid w:val="009B5DBC"/>
    <w:rsid w:val="009B5FBA"/>
    <w:rsid w:val="009B6462"/>
    <w:rsid w:val="009B7D34"/>
    <w:rsid w:val="009C02F8"/>
    <w:rsid w:val="009C030A"/>
    <w:rsid w:val="009C22A4"/>
    <w:rsid w:val="009C3ADA"/>
    <w:rsid w:val="009C53D7"/>
    <w:rsid w:val="009C5D19"/>
    <w:rsid w:val="009C65C6"/>
    <w:rsid w:val="009D0530"/>
    <w:rsid w:val="009D29BC"/>
    <w:rsid w:val="009D3E44"/>
    <w:rsid w:val="009D659D"/>
    <w:rsid w:val="009E116B"/>
    <w:rsid w:val="009E25FC"/>
    <w:rsid w:val="009E35B9"/>
    <w:rsid w:val="009E3CAA"/>
    <w:rsid w:val="009E4715"/>
    <w:rsid w:val="009E5EB5"/>
    <w:rsid w:val="009E779F"/>
    <w:rsid w:val="00A01618"/>
    <w:rsid w:val="00A02078"/>
    <w:rsid w:val="00A02CF8"/>
    <w:rsid w:val="00A0325C"/>
    <w:rsid w:val="00A036BB"/>
    <w:rsid w:val="00A04D0C"/>
    <w:rsid w:val="00A11941"/>
    <w:rsid w:val="00A124C1"/>
    <w:rsid w:val="00A12D44"/>
    <w:rsid w:val="00A15D72"/>
    <w:rsid w:val="00A16511"/>
    <w:rsid w:val="00A173A1"/>
    <w:rsid w:val="00A20A71"/>
    <w:rsid w:val="00A2217C"/>
    <w:rsid w:val="00A2217D"/>
    <w:rsid w:val="00A2235F"/>
    <w:rsid w:val="00A22F50"/>
    <w:rsid w:val="00A2359D"/>
    <w:rsid w:val="00A23E79"/>
    <w:rsid w:val="00A242CF"/>
    <w:rsid w:val="00A24DF1"/>
    <w:rsid w:val="00A25E8B"/>
    <w:rsid w:val="00A26373"/>
    <w:rsid w:val="00A2687B"/>
    <w:rsid w:val="00A26A84"/>
    <w:rsid w:val="00A278F4"/>
    <w:rsid w:val="00A31857"/>
    <w:rsid w:val="00A33769"/>
    <w:rsid w:val="00A34133"/>
    <w:rsid w:val="00A342CE"/>
    <w:rsid w:val="00A35C73"/>
    <w:rsid w:val="00A430C4"/>
    <w:rsid w:val="00A433C6"/>
    <w:rsid w:val="00A437EE"/>
    <w:rsid w:val="00A53553"/>
    <w:rsid w:val="00A5576E"/>
    <w:rsid w:val="00A57BA8"/>
    <w:rsid w:val="00A61A0F"/>
    <w:rsid w:val="00A677AD"/>
    <w:rsid w:val="00A7160D"/>
    <w:rsid w:val="00A736B3"/>
    <w:rsid w:val="00A739F2"/>
    <w:rsid w:val="00A75F56"/>
    <w:rsid w:val="00A76E03"/>
    <w:rsid w:val="00A807CD"/>
    <w:rsid w:val="00A825B2"/>
    <w:rsid w:val="00A839B7"/>
    <w:rsid w:val="00A83DEB"/>
    <w:rsid w:val="00A84916"/>
    <w:rsid w:val="00A86EFB"/>
    <w:rsid w:val="00A90742"/>
    <w:rsid w:val="00A91FA6"/>
    <w:rsid w:val="00A92014"/>
    <w:rsid w:val="00A92560"/>
    <w:rsid w:val="00A95125"/>
    <w:rsid w:val="00A968A8"/>
    <w:rsid w:val="00A97CBA"/>
    <w:rsid w:val="00AA40DB"/>
    <w:rsid w:val="00AA59EE"/>
    <w:rsid w:val="00AA6533"/>
    <w:rsid w:val="00AA7B07"/>
    <w:rsid w:val="00AB1A16"/>
    <w:rsid w:val="00AB4085"/>
    <w:rsid w:val="00AB55BF"/>
    <w:rsid w:val="00AB5C83"/>
    <w:rsid w:val="00AB67D7"/>
    <w:rsid w:val="00AC0483"/>
    <w:rsid w:val="00AC62D8"/>
    <w:rsid w:val="00AC6F13"/>
    <w:rsid w:val="00AD17EB"/>
    <w:rsid w:val="00AD2792"/>
    <w:rsid w:val="00AD2F60"/>
    <w:rsid w:val="00AD5E58"/>
    <w:rsid w:val="00AD7D02"/>
    <w:rsid w:val="00AE02BC"/>
    <w:rsid w:val="00AE03B4"/>
    <w:rsid w:val="00AE157B"/>
    <w:rsid w:val="00AE2068"/>
    <w:rsid w:val="00AE53AD"/>
    <w:rsid w:val="00AE5D45"/>
    <w:rsid w:val="00AF14BF"/>
    <w:rsid w:val="00AF1E01"/>
    <w:rsid w:val="00AF38A7"/>
    <w:rsid w:val="00AF60B6"/>
    <w:rsid w:val="00AF6D8D"/>
    <w:rsid w:val="00B0104B"/>
    <w:rsid w:val="00B013F1"/>
    <w:rsid w:val="00B01814"/>
    <w:rsid w:val="00B02193"/>
    <w:rsid w:val="00B062C7"/>
    <w:rsid w:val="00B06C4F"/>
    <w:rsid w:val="00B07EA3"/>
    <w:rsid w:val="00B10FFB"/>
    <w:rsid w:val="00B1265E"/>
    <w:rsid w:val="00B12A70"/>
    <w:rsid w:val="00B13F40"/>
    <w:rsid w:val="00B21884"/>
    <w:rsid w:val="00B24845"/>
    <w:rsid w:val="00B2547B"/>
    <w:rsid w:val="00B25F98"/>
    <w:rsid w:val="00B277DB"/>
    <w:rsid w:val="00B31D86"/>
    <w:rsid w:val="00B33060"/>
    <w:rsid w:val="00B33397"/>
    <w:rsid w:val="00B33971"/>
    <w:rsid w:val="00B347D7"/>
    <w:rsid w:val="00B4490C"/>
    <w:rsid w:val="00B45D8D"/>
    <w:rsid w:val="00B46C31"/>
    <w:rsid w:val="00B50DA2"/>
    <w:rsid w:val="00B5314B"/>
    <w:rsid w:val="00B54DA4"/>
    <w:rsid w:val="00B55CAD"/>
    <w:rsid w:val="00B57CB4"/>
    <w:rsid w:val="00B57EFF"/>
    <w:rsid w:val="00B61345"/>
    <w:rsid w:val="00B629C6"/>
    <w:rsid w:val="00B6319B"/>
    <w:rsid w:val="00B65033"/>
    <w:rsid w:val="00B658F3"/>
    <w:rsid w:val="00B73AC4"/>
    <w:rsid w:val="00B75DC3"/>
    <w:rsid w:val="00B80E53"/>
    <w:rsid w:val="00B812D8"/>
    <w:rsid w:val="00B813CC"/>
    <w:rsid w:val="00B83C7C"/>
    <w:rsid w:val="00B841FB"/>
    <w:rsid w:val="00B91FE0"/>
    <w:rsid w:val="00B96639"/>
    <w:rsid w:val="00BA0141"/>
    <w:rsid w:val="00BA04A6"/>
    <w:rsid w:val="00BA16AC"/>
    <w:rsid w:val="00BA1D27"/>
    <w:rsid w:val="00BA4F2F"/>
    <w:rsid w:val="00BA668B"/>
    <w:rsid w:val="00BA6D60"/>
    <w:rsid w:val="00BA71B3"/>
    <w:rsid w:val="00BB149F"/>
    <w:rsid w:val="00BB1E0D"/>
    <w:rsid w:val="00BB3322"/>
    <w:rsid w:val="00BB71F5"/>
    <w:rsid w:val="00BB7464"/>
    <w:rsid w:val="00BB77E3"/>
    <w:rsid w:val="00BB7FA5"/>
    <w:rsid w:val="00BC058C"/>
    <w:rsid w:val="00BC10B0"/>
    <w:rsid w:val="00BC1737"/>
    <w:rsid w:val="00BC24CD"/>
    <w:rsid w:val="00BC3451"/>
    <w:rsid w:val="00BC3813"/>
    <w:rsid w:val="00BC7064"/>
    <w:rsid w:val="00BD3720"/>
    <w:rsid w:val="00BD4048"/>
    <w:rsid w:val="00BD5548"/>
    <w:rsid w:val="00BD6232"/>
    <w:rsid w:val="00BE4E80"/>
    <w:rsid w:val="00BE5CEF"/>
    <w:rsid w:val="00BE6511"/>
    <w:rsid w:val="00BF01C7"/>
    <w:rsid w:val="00BF0691"/>
    <w:rsid w:val="00BF21F7"/>
    <w:rsid w:val="00BF2C16"/>
    <w:rsid w:val="00BF5AFB"/>
    <w:rsid w:val="00BF6479"/>
    <w:rsid w:val="00BF7FD4"/>
    <w:rsid w:val="00C041BF"/>
    <w:rsid w:val="00C04A83"/>
    <w:rsid w:val="00C04BB7"/>
    <w:rsid w:val="00C06462"/>
    <w:rsid w:val="00C0759F"/>
    <w:rsid w:val="00C10A79"/>
    <w:rsid w:val="00C1423F"/>
    <w:rsid w:val="00C14D66"/>
    <w:rsid w:val="00C17A4C"/>
    <w:rsid w:val="00C25003"/>
    <w:rsid w:val="00C26920"/>
    <w:rsid w:val="00C27D87"/>
    <w:rsid w:val="00C27F88"/>
    <w:rsid w:val="00C30D63"/>
    <w:rsid w:val="00C33684"/>
    <w:rsid w:val="00C36B51"/>
    <w:rsid w:val="00C37112"/>
    <w:rsid w:val="00C37988"/>
    <w:rsid w:val="00C43480"/>
    <w:rsid w:val="00C44D5A"/>
    <w:rsid w:val="00C504E5"/>
    <w:rsid w:val="00C539AE"/>
    <w:rsid w:val="00C57538"/>
    <w:rsid w:val="00C57AFD"/>
    <w:rsid w:val="00C61822"/>
    <w:rsid w:val="00C621F7"/>
    <w:rsid w:val="00C634A3"/>
    <w:rsid w:val="00C6513B"/>
    <w:rsid w:val="00C7682A"/>
    <w:rsid w:val="00C82F91"/>
    <w:rsid w:val="00C84368"/>
    <w:rsid w:val="00C8484F"/>
    <w:rsid w:val="00C84AEB"/>
    <w:rsid w:val="00C90610"/>
    <w:rsid w:val="00C91361"/>
    <w:rsid w:val="00C95F97"/>
    <w:rsid w:val="00CA165A"/>
    <w:rsid w:val="00CA2075"/>
    <w:rsid w:val="00CA4FFF"/>
    <w:rsid w:val="00CA5163"/>
    <w:rsid w:val="00CA63DA"/>
    <w:rsid w:val="00CB0EFF"/>
    <w:rsid w:val="00CB2A36"/>
    <w:rsid w:val="00CB34C1"/>
    <w:rsid w:val="00CB45BC"/>
    <w:rsid w:val="00CB69CD"/>
    <w:rsid w:val="00CC29DA"/>
    <w:rsid w:val="00CC3167"/>
    <w:rsid w:val="00CC3E75"/>
    <w:rsid w:val="00CC6248"/>
    <w:rsid w:val="00CD0264"/>
    <w:rsid w:val="00CD0508"/>
    <w:rsid w:val="00CD3770"/>
    <w:rsid w:val="00CE130F"/>
    <w:rsid w:val="00CE1907"/>
    <w:rsid w:val="00CE1F34"/>
    <w:rsid w:val="00CE2A8D"/>
    <w:rsid w:val="00CE4C7C"/>
    <w:rsid w:val="00CE73D6"/>
    <w:rsid w:val="00CF0B33"/>
    <w:rsid w:val="00CF17DB"/>
    <w:rsid w:val="00CF1DFB"/>
    <w:rsid w:val="00CF4941"/>
    <w:rsid w:val="00CF5F65"/>
    <w:rsid w:val="00D02525"/>
    <w:rsid w:val="00D02BAA"/>
    <w:rsid w:val="00D05EA4"/>
    <w:rsid w:val="00D06073"/>
    <w:rsid w:val="00D062BA"/>
    <w:rsid w:val="00D06DDC"/>
    <w:rsid w:val="00D16D59"/>
    <w:rsid w:val="00D21913"/>
    <w:rsid w:val="00D22629"/>
    <w:rsid w:val="00D22FDA"/>
    <w:rsid w:val="00D234A7"/>
    <w:rsid w:val="00D238F0"/>
    <w:rsid w:val="00D255A6"/>
    <w:rsid w:val="00D3021D"/>
    <w:rsid w:val="00D33B97"/>
    <w:rsid w:val="00D347B3"/>
    <w:rsid w:val="00D356FA"/>
    <w:rsid w:val="00D37636"/>
    <w:rsid w:val="00D42636"/>
    <w:rsid w:val="00D4541C"/>
    <w:rsid w:val="00D47429"/>
    <w:rsid w:val="00D50763"/>
    <w:rsid w:val="00D51F1F"/>
    <w:rsid w:val="00D54047"/>
    <w:rsid w:val="00D54FE3"/>
    <w:rsid w:val="00D551E0"/>
    <w:rsid w:val="00D556BF"/>
    <w:rsid w:val="00D60625"/>
    <w:rsid w:val="00D62419"/>
    <w:rsid w:val="00D62CDE"/>
    <w:rsid w:val="00D645CF"/>
    <w:rsid w:val="00D66204"/>
    <w:rsid w:val="00D71D97"/>
    <w:rsid w:val="00D75D04"/>
    <w:rsid w:val="00D76FB1"/>
    <w:rsid w:val="00D8089D"/>
    <w:rsid w:val="00D82B5E"/>
    <w:rsid w:val="00D831A8"/>
    <w:rsid w:val="00D87965"/>
    <w:rsid w:val="00D96E04"/>
    <w:rsid w:val="00DA1412"/>
    <w:rsid w:val="00DA1B2F"/>
    <w:rsid w:val="00DA384E"/>
    <w:rsid w:val="00DA7E40"/>
    <w:rsid w:val="00DB109A"/>
    <w:rsid w:val="00DB1B9A"/>
    <w:rsid w:val="00DB24BC"/>
    <w:rsid w:val="00DB2827"/>
    <w:rsid w:val="00DB2C71"/>
    <w:rsid w:val="00DB7391"/>
    <w:rsid w:val="00DC76CB"/>
    <w:rsid w:val="00DD1D31"/>
    <w:rsid w:val="00DD383F"/>
    <w:rsid w:val="00DD46D1"/>
    <w:rsid w:val="00DD5068"/>
    <w:rsid w:val="00DD5771"/>
    <w:rsid w:val="00DE304E"/>
    <w:rsid w:val="00DF0EF0"/>
    <w:rsid w:val="00DF1865"/>
    <w:rsid w:val="00DF44F2"/>
    <w:rsid w:val="00DF647F"/>
    <w:rsid w:val="00E01EA5"/>
    <w:rsid w:val="00E02E2A"/>
    <w:rsid w:val="00E12F77"/>
    <w:rsid w:val="00E14466"/>
    <w:rsid w:val="00E16714"/>
    <w:rsid w:val="00E2036D"/>
    <w:rsid w:val="00E21636"/>
    <w:rsid w:val="00E235DE"/>
    <w:rsid w:val="00E26436"/>
    <w:rsid w:val="00E274F0"/>
    <w:rsid w:val="00E27AF7"/>
    <w:rsid w:val="00E303BA"/>
    <w:rsid w:val="00E36EC3"/>
    <w:rsid w:val="00E413D7"/>
    <w:rsid w:val="00E41EAF"/>
    <w:rsid w:val="00E43E3A"/>
    <w:rsid w:val="00E4405A"/>
    <w:rsid w:val="00E46CA5"/>
    <w:rsid w:val="00E47155"/>
    <w:rsid w:val="00E519C9"/>
    <w:rsid w:val="00E51DF6"/>
    <w:rsid w:val="00E545D6"/>
    <w:rsid w:val="00E552E5"/>
    <w:rsid w:val="00E55C49"/>
    <w:rsid w:val="00E56A77"/>
    <w:rsid w:val="00E57115"/>
    <w:rsid w:val="00E645D8"/>
    <w:rsid w:val="00E65C5B"/>
    <w:rsid w:val="00E71355"/>
    <w:rsid w:val="00E71DF6"/>
    <w:rsid w:val="00E738B2"/>
    <w:rsid w:val="00E74676"/>
    <w:rsid w:val="00E74E3F"/>
    <w:rsid w:val="00E74FC2"/>
    <w:rsid w:val="00E751FF"/>
    <w:rsid w:val="00E75957"/>
    <w:rsid w:val="00E844CC"/>
    <w:rsid w:val="00E87272"/>
    <w:rsid w:val="00E90220"/>
    <w:rsid w:val="00E934BE"/>
    <w:rsid w:val="00E93AD9"/>
    <w:rsid w:val="00E93B73"/>
    <w:rsid w:val="00E94ADA"/>
    <w:rsid w:val="00E950C5"/>
    <w:rsid w:val="00EA3A6D"/>
    <w:rsid w:val="00EA4B04"/>
    <w:rsid w:val="00EA4EE1"/>
    <w:rsid w:val="00EB0109"/>
    <w:rsid w:val="00EB4301"/>
    <w:rsid w:val="00EB57FE"/>
    <w:rsid w:val="00EB7776"/>
    <w:rsid w:val="00EB7C41"/>
    <w:rsid w:val="00EC000C"/>
    <w:rsid w:val="00EC0E61"/>
    <w:rsid w:val="00EC13C5"/>
    <w:rsid w:val="00EC23A8"/>
    <w:rsid w:val="00EC55E4"/>
    <w:rsid w:val="00EC582D"/>
    <w:rsid w:val="00EC6E6C"/>
    <w:rsid w:val="00ED0119"/>
    <w:rsid w:val="00ED0726"/>
    <w:rsid w:val="00ED2BBC"/>
    <w:rsid w:val="00ED3099"/>
    <w:rsid w:val="00ED480C"/>
    <w:rsid w:val="00ED4C6C"/>
    <w:rsid w:val="00ED5E2A"/>
    <w:rsid w:val="00EE20EA"/>
    <w:rsid w:val="00EE4958"/>
    <w:rsid w:val="00EE4A01"/>
    <w:rsid w:val="00EE6D8C"/>
    <w:rsid w:val="00EF0CBE"/>
    <w:rsid w:val="00EF2113"/>
    <w:rsid w:val="00EF24F8"/>
    <w:rsid w:val="00EF2614"/>
    <w:rsid w:val="00EF57E0"/>
    <w:rsid w:val="00EF5E7A"/>
    <w:rsid w:val="00F00476"/>
    <w:rsid w:val="00F1280C"/>
    <w:rsid w:val="00F1455B"/>
    <w:rsid w:val="00F20D01"/>
    <w:rsid w:val="00F21238"/>
    <w:rsid w:val="00F21370"/>
    <w:rsid w:val="00F2214A"/>
    <w:rsid w:val="00F2316D"/>
    <w:rsid w:val="00F24D2B"/>
    <w:rsid w:val="00F2742A"/>
    <w:rsid w:val="00F3225C"/>
    <w:rsid w:val="00F3385D"/>
    <w:rsid w:val="00F37362"/>
    <w:rsid w:val="00F37D13"/>
    <w:rsid w:val="00F41656"/>
    <w:rsid w:val="00F41935"/>
    <w:rsid w:val="00F428C3"/>
    <w:rsid w:val="00F43839"/>
    <w:rsid w:val="00F449DF"/>
    <w:rsid w:val="00F45BAD"/>
    <w:rsid w:val="00F465DD"/>
    <w:rsid w:val="00F524F7"/>
    <w:rsid w:val="00F5298A"/>
    <w:rsid w:val="00F57B0F"/>
    <w:rsid w:val="00F6073F"/>
    <w:rsid w:val="00F60E88"/>
    <w:rsid w:val="00F62838"/>
    <w:rsid w:val="00F65B12"/>
    <w:rsid w:val="00F67122"/>
    <w:rsid w:val="00F67153"/>
    <w:rsid w:val="00F70F64"/>
    <w:rsid w:val="00F7125F"/>
    <w:rsid w:val="00F715FC"/>
    <w:rsid w:val="00F7222B"/>
    <w:rsid w:val="00F75673"/>
    <w:rsid w:val="00F75EB0"/>
    <w:rsid w:val="00F83518"/>
    <w:rsid w:val="00F84D72"/>
    <w:rsid w:val="00F87983"/>
    <w:rsid w:val="00F91715"/>
    <w:rsid w:val="00F9185D"/>
    <w:rsid w:val="00F91C43"/>
    <w:rsid w:val="00F94185"/>
    <w:rsid w:val="00F9477E"/>
    <w:rsid w:val="00F95525"/>
    <w:rsid w:val="00F96850"/>
    <w:rsid w:val="00FA229A"/>
    <w:rsid w:val="00FA3047"/>
    <w:rsid w:val="00FA484F"/>
    <w:rsid w:val="00FA492F"/>
    <w:rsid w:val="00FB2EA7"/>
    <w:rsid w:val="00FB51D7"/>
    <w:rsid w:val="00FB70E6"/>
    <w:rsid w:val="00FB70FA"/>
    <w:rsid w:val="00FC20DA"/>
    <w:rsid w:val="00FC576E"/>
    <w:rsid w:val="00FC686B"/>
    <w:rsid w:val="00FD211F"/>
    <w:rsid w:val="00FD24BD"/>
    <w:rsid w:val="00FD3153"/>
    <w:rsid w:val="00FD3539"/>
    <w:rsid w:val="00FD3B3B"/>
    <w:rsid w:val="00FD5AF7"/>
    <w:rsid w:val="00FD7D56"/>
    <w:rsid w:val="00FE3362"/>
    <w:rsid w:val="00FE34BF"/>
    <w:rsid w:val="00FE5AFC"/>
    <w:rsid w:val="00FE66D8"/>
    <w:rsid w:val="00FF02FF"/>
    <w:rsid w:val="00FF3315"/>
    <w:rsid w:val="00FF38CC"/>
    <w:rsid w:val="00FF6DA4"/>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83D1"/>
  <w15:docId w15:val="{09E5AD71-EA28-4F0E-971D-7ADF84A0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7F9"/>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rPr>
      <w:rFonts w:ascii="Calibri" w:eastAsiaTheme="minorHAnsi" w:hAnsi="Calibri" w:cs="Calibri"/>
    </w:rPr>
  </w:style>
  <w:style w:type="paragraph" w:styleId="Header">
    <w:name w:val="header"/>
    <w:basedOn w:val="Normal"/>
    <w:link w:val="HeaderChar"/>
    <w:uiPriority w:val="99"/>
    <w:unhideWhenUsed/>
    <w:rsid w:val="002B43BB"/>
    <w:pPr>
      <w:tabs>
        <w:tab w:val="center" w:pos="4680"/>
        <w:tab w:val="right" w:pos="9360"/>
      </w:tabs>
    </w:pPr>
  </w:style>
  <w:style w:type="character" w:customStyle="1" w:styleId="HeaderChar">
    <w:name w:val="Header Char"/>
    <w:basedOn w:val="DefaultParagraphFont"/>
    <w:link w:val="Header"/>
    <w:uiPriority w:val="99"/>
    <w:rsid w:val="002B43BB"/>
    <w:rPr>
      <w:rFonts w:ascii="Times New Roman" w:eastAsia="Times New Roman" w:hAnsi="Times New Roman" w:cs="Times New Roman"/>
    </w:rPr>
  </w:style>
  <w:style w:type="paragraph" w:styleId="Footer">
    <w:name w:val="footer"/>
    <w:basedOn w:val="Normal"/>
    <w:link w:val="FooterChar"/>
    <w:uiPriority w:val="99"/>
    <w:unhideWhenUsed/>
    <w:rsid w:val="002B43BB"/>
    <w:pPr>
      <w:tabs>
        <w:tab w:val="center" w:pos="4680"/>
        <w:tab w:val="right" w:pos="9360"/>
      </w:tabs>
    </w:pPr>
  </w:style>
  <w:style w:type="character" w:customStyle="1" w:styleId="FooterChar">
    <w:name w:val="Footer Char"/>
    <w:basedOn w:val="DefaultParagraphFont"/>
    <w:link w:val="Footer"/>
    <w:uiPriority w:val="99"/>
    <w:rsid w:val="002B43BB"/>
    <w:rPr>
      <w:rFonts w:ascii="Times New Roman" w:eastAsia="Times New Roman" w:hAnsi="Times New Roman" w:cs="Times New Roman"/>
    </w:rPr>
  </w:style>
  <w:style w:type="paragraph" w:styleId="NoSpacing">
    <w:name w:val="No Spacing"/>
    <w:aliases w:val="Daily"/>
    <w:uiPriority w:val="1"/>
    <w:qFormat/>
    <w:rsid w:val="003F47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5ED"/>
    <w:rPr>
      <w:rFonts w:ascii="Tahoma" w:hAnsi="Tahoma" w:cs="Tahoma"/>
      <w:sz w:val="16"/>
      <w:szCs w:val="16"/>
    </w:rPr>
  </w:style>
  <w:style w:type="character" w:customStyle="1" w:styleId="BalloonTextChar">
    <w:name w:val="Balloon Text Char"/>
    <w:basedOn w:val="DefaultParagraphFont"/>
    <w:link w:val="BalloonText"/>
    <w:uiPriority w:val="99"/>
    <w:semiHidden/>
    <w:rsid w:val="002F15ED"/>
    <w:rPr>
      <w:rFonts w:ascii="Tahoma" w:eastAsia="Times New Roman" w:hAnsi="Tahoma" w:cs="Tahoma"/>
      <w:sz w:val="16"/>
      <w:szCs w:val="16"/>
    </w:rPr>
  </w:style>
  <w:style w:type="character" w:styleId="Hyperlink">
    <w:name w:val="Hyperlink"/>
    <w:basedOn w:val="DefaultParagraphFont"/>
    <w:uiPriority w:val="99"/>
    <w:unhideWhenUsed/>
    <w:rsid w:val="004F637E"/>
    <w:rPr>
      <w:color w:val="0000FF" w:themeColor="hyperlink"/>
      <w:u w:val="single"/>
    </w:rPr>
  </w:style>
  <w:style w:type="paragraph" w:styleId="NormalWeb">
    <w:name w:val="Normal (Web)"/>
    <w:basedOn w:val="Normal"/>
    <w:uiPriority w:val="99"/>
    <w:unhideWhenUsed/>
    <w:rsid w:val="005E4471"/>
    <w:pPr>
      <w:spacing w:before="100" w:beforeAutospacing="1" w:after="100" w:afterAutospacing="1"/>
    </w:pPr>
    <w:rPr>
      <w:sz w:val="24"/>
      <w:szCs w:val="24"/>
    </w:rPr>
  </w:style>
  <w:style w:type="paragraph" w:styleId="Quote">
    <w:name w:val="Quote"/>
    <w:basedOn w:val="Normal"/>
    <w:next w:val="Normal"/>
    <w:link w:val="QuoteChar"/>
    <w:uiPriority w:val="29"/>
    <w:qFormat/>
    <w:rsid w:val="00AE5D45"/>
    <w:pPr>
      <w:spacing w:before="200" w:after="160"/>
      <w:ind w:left="864" w:right="864"/>
      <w:jc w:val="center"/>
    </w:pPr>
    <w:rPr>
      <w:rFonts w:ascii="Arial" w:eastAsiaTheme="minorHAnsi" w:hAnsi="Arial" w:cs="Arial"/>
      <w:i/>
      <w:iCs/>
      <w:color w:val="404040" w:themeColor="text1" w:themeTint="BF"/>
      <w:sz w:val="24"/>
      <w:szCs w:val="24"/>
    </w:rPr>
  </w:style>
  <w:style w:type="character" w:customStyle="1" w:styleId="QuoteChar">
    <w:name w:val="Quote Char"/>
    <w:basedOn w:val="DefaultParagraphFont"/>
    <w:link w:val="Quote"/>
    <w:uiPriority w:val="29"/>
    <w:rsid w:val="00AE5D45"/>
    <w:rPr>
      <w:rFonts w:ascii="Arial" w:hAnsi="Arial" w:cs="Arial"/>
      <w:i/>
      <w:iCs/>
      <w:color w:val="404040" w:themeColor="text1" w:themeTint="BF"/>
      <w:sz w:val="24"/>
      <w:szCs w:val="24"/>
    </w:rPr>
  </w:style>
  <w:style w:type="character" w:styleId="Strong">
    <w:name w:val="Strong"/>
    <w:basedOn w:val="DefaultParagraphFont"/>
    <w:uiPriority w:val="22"/>
    <w:qFormat/>
    <w:rsid w:val="00B01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7297">
      <w:bodyDiv w:val="1"/>
      <w:marLeft w:val="0"/>
      <w:marRight w:val="0"/>
      <w:marTop w:val="0"/>
      <w:marBottom w:val="0"/>
      <w:divBdr>
        <w:top w:val="none" w:sz="0" w:space="0" w:color="auto"/>
        <w:left w:val="none" w:sz="0" w:space="0" w:color="auto"/>
        <w:bottom w:val="none" w:sz="0" w:space="0" w:color="auto"/>
        <w:right w:val="none" w:sz="0" w:space="0" w:color="auto"/>
      </w:divBdr>
    </w:div>
    <w:div w:id="1018508086">
      <w:bodyDiv w:val="1"/>
      <w:marLeft w:val="0"/>
      <w:marRight w:val="0"/>
      <w:marTop w:val="0"/>
      <w:marBottom w:val="0"/>
      <w:divBdr>
        <w:top w:val="none" w:sz="0" w:space="0" w:color="auto"/>
        <w:left w:val="none" w:sz="0" w:space="0" w:color="auto"/>
        <w:bottom w:val="none" w:sz="0" w:space="0" w:color="auto"/>
        <w:right w:val="none" w:sz="0" w:space="0" w:color="auto"/>
      </w:divBdr>
      <w:divsChild>
        <w:div w:id="815806973">
          <w:marLeft w:val="432"/>
          <w:marRight w:val="0"/>
          <w:marTop w:val="360"/>
          <w:marBottom w:val="0"/>
          <w:divBdr>
            <w:top w:val="none" w:sz="0" w:space="0" w:color="auto"/>
            <w:left w:val="none" w:sz="0" w:space="0" w:color="auto"/>
            <w:bottom w:val="none" w:sz="0" w:space="0" w:color="auto"/>
            <w:right w:val="none" w:sz="0" w:space="0" w:color="auto"/>
          </w:divBdr>
        </w:div>
      </w:divsChild>
    </w:div>
    <w:div w:id="1082946467">
      <w:bodyDiv w:val="1"/>
      <w:marLeft w:val="0"/>
      <w:marRight w:val="0"/>
      <w:marTop w:val="0"/>
      <w:marBottom w:val="0"/>
      <w:divBdr>
        <w:top w:val="none" w:sz="0" w:space="0" w:color="auto"/>
        <w:left w:val="none" w:sz="0" w:space="0" w:color="auto"/>
        <w:bottom w:val="none" w:sz="0" w:space="0" w:color="auto"/>
        <w:right w:val="none" w:sz="0" w:space="0" w:color="auto"/>
      </w:divBdr>
      <w:divsChild>
        <w:div w:id="174733474">
          <w:marLeft w:val="432"/>
          <w:marRight w:val="0"/>
          <w:marTop w:val="360"/>
          <w:marBottom w:val="0"/>
          <w:divBdr>
            <w:top w:val="none" w:sz="0" w:space="0" w:color="auto"/>
            <w:left w:val="none" w:sz="0" w:space="0" w:color="auto"/>
            <w:bottom w:val="none" w:sz="0" w:space="0" w:color="auto"/>
            <w:right w:val="none" w:sz="0" w:space="0" w:color="auto"/>
          </w:divBdr>
        </w:div>
      </w:divsChild>
    </w:div>
    <w:div w:id="1093673450">
      <w:bodyDiv w:val="1"/>
      <w:marLeft w:val="0"/>
      <w:marRight w:val="0"/>
      <w:marTop w:val="0"/>
      <w:marBottom w:val="0"/>
      <w:divBdr>
        <w:top w:val="none" w:sz="0" w:space="0" w:color="auto"/>
        <w:left w:val="none" w:sz="0" w:space="0" w:color="auto"/>
        <w:bottom w:val="none" w:sz="0" w:space="0" w:color="auto"/>
        <w:right w:val="none" w:sz="0" w:space="0" w:color="auto"/>
      </w:divBdr>
      <w:divsChild>
        <w:div w:id="1975475912">
          <w:marLeft w:val="432"/>
          <w:marRight w:val="0"/>
          <w:marTop w:val="360"/>
          <w:marBottom w:val="0"/>
          <w:divBdr>
            <w:top w:val="none" w:sz="0" w:space="0" w:color="auto"/>
            <w:left w:val="none" w:sz="0" w:space="0" w:color="auto"/>
            <w:bottom w:val="none" w:sz="0" w:space="0" w:color="auto"/>
            <w:right w:val="none" w:sz="0" w:space="0" w:color="auto"/>
          </w:divBdr>
        </w:div>
      </w:divsChild>
    </w:div>
    <w:div w:id="1219516193">
      <w:bodyDiv w:val="1"/>
      <w:marLeft w:val="0"/>
      <w:marRight w:val="0"/>
      <w:marTop w:val="0"/>
      <w:marBottom w:val="0"/>
      <w:divBdr>
        <w:top w:val="none" w:sz="0" w:space="0" w:color="auto"/>
        <w:left w:val="none" w:sz="0" w:space="0" w:color="auto"/>
        <w:bottom w:val="none" w:sz="0" w:space="0" w:color="auto"/>
        <w:right w:val="none" w:sz="0" w:space="0" w:color="auto"/>
      </w:divBdr>
      <w:divsChild>
        <w:div w:id="1910144494">
          <w:marLeft w:val="432"/>
          <w:marRight w:val="0"/>
          <w:marTop w:val="360"/>
          <w:marBottom w:val="0"/>
          <w:divBdr>
            <w:top w:val="none" w:sz="0" w:space="0" w:color="auto"/>
            <w:left w:val="none" w:sz="0" w:space="0" w:color="auto"/>
            <w:bottom w:val="none" w:sz="0" w:space="0" w:color="auto"/>
            <w:right w:val="none" w:sz="0" w:space="0" w:color="auto"/>
          </w:divBdr>
        </w:div>
      </w:divsChild>
    </w:div>
    <w:div w:id="1274441881">
      <w:bodyDiv w:val="1"/>
      <w:marLeft w:val="0"/>
      <w:marRight w:val="0"/>
      <w:marTop w:val="0"/>
      <w:marBottom w:val="0"/>
      <w:divBdr>
        <w:top w:val="none" w:sz="0" w:space="0" w:color="auto"/>
        <w:left w:val="none" w:sz="0" w:space="0" w:color="auto"/>
        <w:bottom w:val="none" w:sz="0" w:space="0" w:color="auto"/>
        <w:right w:val="none" w:sz="0" w:space="0" w:color="auto"/>
      </w:divBdr>
      <w:divsChild>
        <w:div w:id="958299584">
          <w:marLeft w:val="432"/>
          <w:marRight w:val="0"/>
          <w:marTop w:val="360"/>
          <w:marBottom w:val="0"/>
          <w:divBdr>
            <w:top w:val="none" w:sz="0" w:space="0" w:color="auto"/>
            <w:left w:val="none" w:sz="0" w:space="0" w:color="auto"/>
            <w:bottom w:val="none" w:sz="0" w:space="0" w:color="auto"/>
            <w:right w:val="none" w:sz="0" w:space="0" w:color="auto"/>
          </w:divBdr>
        </w:div>
      </w:divsChild>
    </w:div>
    <w:div w:id="1346833270">
      <w:bodyDiv w:val="1"/>
      <w:marLeft w:val="0"/>
      <w:marRight w:val="0"/>
      <w:marTop w:val="0"/>
      <w:marBottom w:val="0"/>
      <w:divBdr>
        <w:top w:val="none" w:sz="0" w:space="0" w:color="auto"/>
        <w:left w:val="none" w:sz="0" w:space="0" w:color="auto"/>
        <w:bottom w:val="none" w:sz="0" w:space="0" w:color="auto"/>
        <w:right w:val="none" w:sz="0" w:space="0" w:color="auto"/>
      </w:divBdr>
    </w:div>
    <w:div w:id="1643999579">
      <w:bodyDiv w:val="1"/>
      <w:marLeft w:val="0"/>
      <w:marRight w:val="0"/>
      <w:marTop w:val="0"/>
      <w:marBottom w:val="0"/>
      <w:divBdr>
        <w:top w:val="none" w:sz="0" w:space="0" w:color="auto"/>
        <w:left w:val="none" w:sz="0" w:space="0" w:color="auto"/>
        <w:bottom w:val="none" w:sz="0" w:space="0" w:color="auto"/>
        <w:right w:val="none" w:sz="0" w:space="0" w:color="auto"/>
      </w:divBdr>
    </w:div>
    <w:div w:id="1833642529">
      <w:bodyDiv w:val="1"/>
      <w:marLeft w:val="0"/>
      <w:marRight w:val="0"/>
      <w:marTop w:val="0"/>
      <w:marBottom w:val="0"/>
      <w:divBdr>
        <w:top w:val="none" w:sz="0" w:space="0" w:color="auto"/>
        <w:left w:val="none" w:sz="0" w:space="0" w:color="auto"/>
        <w:bottom w:val="none" w:sz="0" w:space="0" w:color="auto"/>
        <w:right w:val="none" w:sz="0" w:space="0" w:color="auto"/>
      </w:divBdr>
    </w:div>
    <w:div w:id="1853639092">
      <w:bodyDiv w:val="1"/>
      <w:marLeft w:val="0"/>
      <w:marRight w:val="0"/>
      <w:marTop w:val="0"/>
      <w:marBottom w:val="0"/>
      <w:divBdr>
        <w:top w:val="none" w:sz="0" w:space="0" w:color="auto"/>
        <w:left w:val="none" w:sz="0" w:space="0" w:color="auto"/>
        <w:bottom w:val="none" w:sz="0" w:space="0" w:color="auto"/>
        <w:right w:val="none" w:sz="0" w:space="0" w:color="auto"/>
      </w:divBdr>
      <w:divsChild>
        <w:div w:id="1041324525">
          <w:marLeft w:val="432"/>
          <w:marRight w:val="0"/>
          <w:marTop w:val="360"/>
          <w:marBottom w:val="0"/>
          <w:divBdr>
            <w:top w:val="none" w:sz="0" w:space="0" w:color="auto"/>
            <w:left w:val="none" w:sz="0" w:space="0" w:color="auto"/>
            <w:bottom w:val="none" w:sz="0" w:space="0" w:color="auto"/>
            <w:right w:val="none" w:sz="0" w:space="0" w:color="auto"/>
          </w:divBdr>
        </w:div>
      </w:divsChild>
    </w:div>
    <w:div w:id="1914313187">
      <w:bodyDiv w:val="1"/>
      <w:marLeft w:val="0"/>
      <w:marRight w:val="0"/>
      <w:marTop w:val="0"/>
      <w:marBottom w:val="0"/>
      <w:divBdr>
        <w:top w:val="none" w:sz="0" w:space="0" w:color="auto"/>
        <w:left w:val="none" w:sz="0" w:space="0" w:color="auto"/>
        <w:bottom w:val="none" w:sz="0" w:space="0" w:color="auto"/>
        <w:right w:val="none" w:sz="0" w:space="0" w:color="auto"/>
      </w:divBdr>
    </w:div>
    <w:div w:id="208676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53E59-9CF5-45DE-9C20-DCCB4AB7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12</Pages>
  <Words>2831</Words>
  <Characters>16140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18934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Hodgson</dc:creator>
  <cp:lastModifiedBy>Kayla Veeder</cp:lastModifiedBy>
  <cp:revision>26</cp:revision>
  <cp:lastPrinted>2018-02-02T20:46:00Z</cp:lastPrinted>
  <dcterms:created xsi:type="dcterms:W3CDTF">2018-11-29T14:06:00Z</dcterms:created>
  <dcterms:modified xsi:type="dcterms:W3CDTF">2019-01-03T19:05:00Z</dcterms:modified>
</cp:coreProperties>
</file>